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5D4C3" w14:textId="77777777" w:rsidR="00D311D2" w:rsidRDefault="00D311D2">
      <w:pPr>
        <w:widowControl/>
        <w:jc w:val="left"/>
        <w:rPr>
          <w:rFonts w:ascii="黑体" w:eastAsia="黑体" w:hAnsi="黑体" w:cs="宋体"/>
          <w:b/>
          <w:vanish/>
          <w:kern w:val="0"/>
          <w:sz w:val="44"/>
          <w:szCs w:val="44"/>
        </w:rPr>
      </w:pPr>
    </w:p>
    <w:p w14:paraId="47A02B49" w14:textId="77777777" w:rsidR="00D311D2" w:rsidRDefault="00000000">
      <w:pPr>
        <w:jc w:val="center"/>
        <w:rPr>
          <w:rFonts w:ascii="黑体" w:eastAsia="黑体" w:hAnsi="黑体"/>
          <w:b/>
          <w:sz w:val="44"/>
          <w:szCs w:val="44"/>
        </w:rPr>
      </w:pPr>
      <w:r>
        <w:rPr>
          <w:rFonts w:ascii="黑体" w:eastAsia="黑体" w:hAnsi="黑体" w:hint="eastAsia"/>
          <w:b/>
          <w:sz w:val="44"/>
          <w:szCs w:val="44"/>
        </w:rPr>
        <w:t>中国渔船</w:t>
      </w:r>
      <w:proofErr w:type="gramStart"/>
      <w:r>
        <w:rPr>
          <w:rFonts w:ascii="黑体" w:eastAsia="黑体" w:hAnsi="黑体" w:hint="eastAsia"/>
          <w:b/>
          <w:sz w:val="44"/>
          <w:szCs w:val="44"/>
        </w:rPr>
        <w:t>渔机渔具</w:t>
      </w:r>
      <w:proofErr w:type="gramEnd"/>
      <w:r>
        <w:rPr>
          <w:rFonts w:ascii="黑体" w:eastAsia="黑体" w:hAnsi="黑体" w:hint="eastAsia"/>
          <w:b/>
          <w:sz w:val="44"/>
          <w:szCs w:val="44"/>
        </w:rPr>
        <w:t>行业协会</w:t>
      </w:r>
    </w:p>
    <w:p w14:paraId="66A95F77" w14:textId="77777777" w:rsidR="00D311D2" w:rsidRDefault="00000000">
      <w:pPr>
        <w:jc w:val="center"/>
        <w:rPr>
          <w:rFonts w:ascii="黑体" w:eastAsia="黑体" w:hAnsi="黑体"/>
          <w:b/>
          <w:sz w:val="44"/>
          <w:szCs w:val="44"/>
        </w:rPr>
      </w:pPr>
      <w:r>
        <w:rPr>
          <w:rFonts w:ascii="黑体" w:eastAsia="黑体" w:hAnsi="黑体" w:hint="eastAsia"/>
          <w:b/>
          <w:sz w:val="44"/>
          <w:szCs w:val="44"/>
        </w:rPr>
        <w:t>团体标准化管理办法</w:t>
      </w:r>
    </w:p>
    <w:p w14:paraId="0AC0512B" w14:textId="77777777" w:rsidR="00D311D2" w:rsidRDefault="00000000">
      <w:pPr>
        <w:tabs>
          <w:tab w:val="center" w:pos="4153"/>
          <w:tab w:val="right" w:pos="8306"/>
        </w:tabs>
        <w:spacing w:beforeLines="50" w:before="156" w:afterLines="50" w:after="156" w:line="560" w:lineRule="exact"/>
        <w:jc w:val="left"/>
        <w:rPr>
          <w:rFonts w:asciiTheme="minorEastAsia" w:hAnsiTheme="minorEastAsia"/>
          <w:b/>
          <w:sz w:val="32"/>
          <w:szCs w:val="32"/>
        </w:rPr>
      </w:pPr>
      <w:r>
        <w:rPr>
          <w:rFonts w:asciiTheme="minorEastAsia" w:hAnsiTheme="minorEastAsia"/>
          <w:b/>
          <w:sz w:val="32"/>
          <w:szCs w:val="32"/>
        </w:rPr>
        <w:tab/>
      </w:r>
      <w:r>
        <w:rPr>
          <w:rFonts w:asciiTheme="minorEastAsia" w:hAnsiTheme="minorEastAsia" w:hint="eastAsia"/>
          <w:b/>
          <w:sz w:val="32"/>
          <w:szCs w:val="32"/>
        </w:rPr>
        <w:t>第一章 总则</w:t>
      </w:r>
      <w:r>
        <w:rPr>
          <w:rFonts w:asciiTheme="minorEastAsia" w:hAnsiTheme="minorEastAsia"/>
          <w:b/>
          <w:sz w:val="32"/>
          <w:szCs w:val="32"/>
        </w:rPr>
        <w:tab/>
      </w:r>
    </w:p>
    <w:p w14:paraId="0EF6988B" w14:textId="70B0082F" w:rsidR="00D311D2" w:rsidRDefault="00000000">
      <w:pPr>
        <w:spacing w:line="560" w:lineRule="exact"/>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hint="eastAsia"/>
          <w:b/>
          <w:bCs/>
          <w:sz w:val="32"/>
          <w:szCs w:val="32"/>
        </w:rPr>
        <w:t>第一条</w:t>
      </w:r>
      <w:r>
        <w:rPr>
          <w:rFonts w:asciiTheme="minorEastAsia" w:hAnsiTheme="minorEastAsia" w:hint="eastAsia"/>
          <w:sz w:val="32"/>
          <w:szCs w:val="32"/>
        </w:rPr>
        <w:t xml:space="preserve"> 为加强渔船</w:t>
      </w:r>
      <w:proofErr w:type="gramStart"/>
      <w:r>
        <w:rPr>
          <w:rFonts w:asciiTheme="minorEastAsia" w:hAnsiTheme="minorEastAsia" w:hint="eastAsia"/>
          <w:sz w:val="32"/>
          <w:szCs w:val="32"/>
        </w:rPr>
        <w:t>渔机渔具</w:t>
      </w:r>
      <w:proofErr w:type="gramEnd"/>
      <w:r>
        <w:rPr>
          <w:rFonts w:asciiTheme="minorEastAsia" w:hAnsiTheme="minorEastAsia" w:hint="eastAsia"/>
          <w:sz w:val="32"/>
          <w:szCs w:val="32"/>
        </w:rPr>
        <w:t>行业</w:t>
      </w:r>
      <w:r w:rsidR="00DE629C">
        <w:rPr>
          <w:rFonts w:asciiTheme="minorEastAsia" w:hAnsiTheme="minorEastAsia" w:hint="eastAsia"/>
          <w:sz w:val="32"/>
          <w:szCs w:val="32"/>
        </w:rPr>
        <w:t>团体</w:t>
      </w:r>
      <w:r>
        <w:rPr>
          <w:rFonts w:asciiTheme="minorEastAsia" w:hAnsiTheme="minorEastAsia" w:hint="eastAsia"/>
          <w:sz w:val="32"/>
          <w:szCs w:val="32"/>
        </w:rPr>
        <w:t>标准化管理，根据国务院《关于深化标准化工作改革方案》、《关于培育和发展团体标准的指导意见》及协会章程等有关规定，有效推进渔船</w:t>
      </w:r>
      <w:proofErr w:type="gramStart"/>
      <w:r>
        <w:rPr>
          <w:rFonts w:asciiTheme="minorEastAsia" w:hAnsiTheme="minorEastAsia" w:hint="eastAsia"/>
          <w:sz w:val="32"/>
          <w:szCs w:val="32"/>
        </w:rPr>
        <w:t>渔机渔具</w:t>
      </w:r>
      <w:proofErr w:type="gramEnd"/>
      <w:r>
        <w:rPr>
          <w:rFonts w:asciiTheme="minorEastAsia" w:hAnsiTheme="minorEastAsia" w:hint="eastAsia"/>
          <w:sz w:val="32"/>
          <w:szCs w:val="32"/>
        </w:rPr>
        <w:t>行业团体标准化工作，特制定本办法。</w:t>
      </w:r>
    </w:p>
    <w:p w14:paraId="2546CFA2" w14:textId="77777777" w:rsidR="00D311D2" w:rsidRDefault="00000000">
      <w:pPr>
        <w:spacing w:line="560" w:lineRule="exact"/>
        <w:ind w:firstLine="564"/>
        <w:rPr>
          <w:rFonts w:asciiTheme="minorEastAsia" w:hAnsiTheme="minorEastAsia"/>
          <w:sz w:val="32"/>
          <w:szCs w:val="32"/>
        </w:rPr>
      </w:pPr>
      <w:r>
        <w:rPr>
          <w:rFonts w:asciiTheme="minorEastAsia" w:hAnsiTheme="minorEastAsia" w:hint="eastAsia"/>
          <w:b/>
          <w:bCs/>
          <w:sz w:val="32"/>
          <w:szCs w:val="32"/>
        </w:rPr>
        <w:t>第二条</w:t>
      </w:r>
      <w:r>
        <w:rPr>
          <w:rFonts w:asciiTheme="minorEastAsia" w:hAnsiTheme="minorEastAsia" w:hint="eastAsia"/>
          <w:sz w:val="32"/>
          <w:szCs w:val="32"/>
        </w:rPr>
        <w:t xml:space="preserve"> 团体标准定位与范畴：</w:t>
      </w:r>
    </w:p>
    <w:p w14:paraId="28984A1A" w14:textId="52032944" w:rsidR="00D311D2" w:rsidRDefault="00000000">
      <w:pPr>
        <w:spacing w:line="560" w:lineRule="exact"/>
        <w:rPr>
          <w:rFonts w:asciiTheme="minorEastAsia" w:hAnsiTheme="minorEastAsia"/>
          <w:sz w:val="32"/>
          <w:szCs w:val="32"/>
        </w:rPr>
      </w:pPr>
      <w:r>
        <w:rPr>
          <w:rFonts w:asciiTheme="minorEastAsia" w:hAnsiTheme="minorEastAsia" w:hint="eastAsia"/>
          <w:sz w:val="32"/>
          <w:szCs w:val="32"/>
        </w:rPr>
        <w:t xml:space="preserve">　　1、团体标准是由中国渔船</w:t>
      </w:r>
      <w:proofErr w:type="gramStart"/>
      <w:r>
        <w:rPr>
          <w:rFonts w:asciiTheme="minorEastAsia" w:hAnsiTheme="minorEastAsia" w:hint="eastAsia"/>
          <w:sz w:val="32"/>
          <w:szCs w:val="32"/>
        </w:rPr>
        <w:t>渔机渔具</w:t>
      </w:r>
      <w:proofErr w:type="gramEnd"/>
      <w:r>
        <w:rPr>
          <w:rFonts w:asciiTheme="minorEastAsia" w:hAnsiTheme="minorEastAsia" w:hint="eastAsia"/>
          <w:sz w:val="32"/>
          <w:szCs w:val="32"/>
        </w:rPr>
        <w:t>行业协会（以下简称协会）按照市场、行业发展和会员及相关方面共同参与制定</w:t>
      </w:r>
      <w:proofErr w:type="gramStart"/>
      <w:r>
        <w:rPr>
          <w:rFonts w:asciiTheme="minorEastAsia" w:hAnsiTheme="minorEastAsia" w:hint="eastAsia"/>
          <w:sz w:val="32"/>
          <w:szCs w:val="32"/>
        </w:rPr>
        <w:t>且达成</w:t>
      </w:r>
      <w:proofErr w:type="gramEnd"/>
      <w:r>
        <w:rPr>
          <w:rFonts w:asciiTheme="minorEastAsia" w:hAnsiTheme="minorEastAsia" w:hint="eastAsia"/>
          <w:sz w:val="32"/>
          <w:szCs w:val="32"/>
        </w:rPr>
        <w:t>一致、在渔船</w:t>
      </w:r>
      <w:proofErr w:type="gramStart"/>
      <w:r>
        <w:rPr>
          <w:rFonts w:asciiTheme="minorEastAsia" w:hAnsiTheme="minorEastAsia" w:hint="eastAsia"/>
          <w:sz w:val="32"/>
          <w:szCs w:val="32"/>
        </w:rPr>
        <w:t>渔机渔具</w:t>
      </w:r>
      <w:proofErr w:type="gramEnd"/>
      <w:r>
        <w:rPr>
          <w:rFonts w:asciiTheme="minorEastAsia" w:hAnsiTheme="minorEastAsia" w:hint="eastAsia"/>
          <w:sz w:val="32"/>
          <w:szCs w:val="32"/>
        </w:rPr>
        <w:t>行业领域内使用并服务于协会会员或社会自愿采用的标准。</w:t>
      </w:r>
    </w:p>
    <w:p w14:paraId="755F8F86" w14:textId="77777777" w:rsidR="00D311D2" w:rsidRDefault="00000000">
      <w:pPr>
        <w:spacing w:line="560" w:lineRule="exact"/>
        <w:rPr>
          <w:rFonts w:asciiTheme="minorEastAsia" w:hAnsiTheme="minorEastAsia"/>
          <w:sz w:val="32"/>
          <w:szCs w:val="32"/>
        </w:rPr>
      </w:pPr>
      <w:r>
        <w:rPr>
          <w:rFonts w:asciiTheme="minorEastAsia" w:hAnsiTheme="minorEastAsia" w:hint="eastAsia"/>
          <w:sz w:val="32"/>
          <w:szCs w:val="32"/>
        </w:rPr>
        <w:t xml:space="preserve">　　2、团体标准是在开放、公平、透明、协商一致和促进贸易和交流的原则下制定，以服务渔船</w:t>
      </w:r>
      <w:proofErr w:type="gramStart"/>
      <w:r>
        <w:rPr>
          <w:rFonts w:asciiTheme="minorEastAsia" w:hAnsiTheme="minorEastAsia" w:hint="eastAsia"/>
          <w:sz w:val="32"/>
          <w:szCs w:val="32"/>
        </w:rPr>
        <w:t>渔机渔具</w:t>
      </w:r>
      <w:proofErr w:type="gramEnd"/>
      <w:r>
        <w:rPr>
          <w:rFonts w:asciiTheme="minorEastAsia" w:hAnsiTheme="minorEastAsia" w:hint="eastAsia"/>
          <w:sz w:val="32"/>
          <w:szCs w:val="32"/>
        </w:rPr>
        <w:t>行业为宗旨，且符合国家的有关法律、法规和政策，符合国家有关部门颁发的有关产品及技术标准，适用并服务于渔船</w:t>
      </w:r>
      <w:proofErr w:type="gramStart"/>
      <w:r>
        <w:rPr>
          <w:rFonts w:asciiTheme="minorEastAsia" w:hAnsiTheme="minorEastAsia" w:hint="eastAsia"/>
          <w:sz w:val="32"/>
          <w:szCs w:val="32"/>
        </w:rPr>
        <w:t>渔机渔具</w:t>
      </w:r>
      <w:proofErr w:type="gramEnd"/>
      <w:r>
        <w:rPr>
          <w:rFonts w:asciiTheme="minorEastAsia" w:hAnsiTheme="minorEastAsia" w:hint="eastAsia"/>
          <w:sz w:val="32"/>
          <w:szCs w:val="32"/>
        </w:rPr>
        <w:t>行业发展。</w:t>
      </w:r>
    </w:p>
    <w:p w14:paraId="6E11FDD7" w14:textId="77777777" w:rsidR="00D311D2" w:rsidRDefault="00000000">
      <w:pPr>
        <w:spacing w:line="560" w:lineRule="exact"/>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hint="eastAsia"/>
          <w:b/>
          <w:bCs/>
          <w:sz w:val="32"/>
          <w:szCs w:val="32"/>
        </w:rPr>
        <w:t>第三条</w:t>
      </w:r>
      <w:r>
        <w:rPr>
          <w:rFonts w:asciiTheme="minorEastAsia" w:hAnsiTheme="minorEastAsia" w:hint="eastAsia"/>
          <w:sz w:val="32"/>
          <w:szCs w:val="32"/>
        </w:rPr>
        <w:t xml:space="preserve"> 团体标准的制修订应遵循以下原则：</w:t>
      </w:r>
    </w:p>
    <w:p w14:paraId="43440C2E" w14:textId="77777777" w:rsidR="00D311D2" w:rsidRDefault="00000000">
      <w:pPr>
        <w:spacing w:line="560" w:lineRule="exact"/>
        <w:rPr>
          <w:rFonts w:asciiTheme="minorEastAsia" w:hAnsiTheme="minorEastAsia"/>
          <w:sz w:val="32"/>
          <w:szCs w:val="32"/>
        </w:rPr>
      </w:pPr>
      <w:r>
        <w:rPr>
          <w:rFonts w:asciiTheme="minorEastAsia" w:hAnsiTheme="minorEastAsia" w:hint="eastAsia"/>
          <w:sz w:val="32"/>
          <w:szCs w:val="32"/>
        </w:rPr>
        <w:t xml:space="preserve">　　1、遵守国家有关的法律、法规;</w:t>
      </w:r>
    </w:p>
    <w:p w14:paraId="249409EB" w14:textId="77777777" w:rsidR="00D311D2" w:rsidRDefault="00000000">
      <w:pPr>
        <w:tabs>
          <w:tab w:val="left" w:pos="4728"/>
        </w:tabs>
        <w:spacing w:line="560" w:lineRule="exact"/>
        <w:rPr>
          <w:rFonts w:asciiTheme="minorEastAsia" w:hAnsiTheme="minorEastAsia"/>
          <w:sz w:val="32"/>
          <w:szCs w:val="32"/>
        </w:rPr>
      </w:pPr>
      <w:r>
        <w:rPr>
          <w:rFonts w:asciiTheme="minorEastAsia" w:hAnsiTheme="minorEastAsia" w:hint="eastAsia"/>
          <w:sz w:val="32"/>
          <w:szCs w:val="32"/>
        </w:rPr>
        <w:t xml:space="preserve">　　2、符合强制性标准的要求;</w:t>
      </w:r>
      <w:r>
        <w:rPr>
          <w:rFonts w:asciiTheme="minorEastAsia" w:hAnsiTheme="minorEastAsia"/>
          <w:sz w:val="32"/>
          <w:szCs w:val="32"/>
        </w:rPr>
        <w:tab/>
      </w:r>
    </w:p>
    <w:p w14:paraId="5E4D419A" w14:textId="77777777" w:rsidR="00D311D2" w:rsidRDefault="00000000">
      <w:pPr>
        <w:spacing w:line="560" w:lineRule="exact"/>
        <w:rPr>
          <w:rFonts w:asciiTheme="minorEastAsia" w:hAnsiTheme="minorEastAsia"/>
          <w:sz w:val="32"/>
          <w:szCs w:val="32"/>
        </w:rPr>
      </w:pPr>
      <w:r>
        <w:rPr>
          <w:rFonts w:asciiTheme="minorEastAsia" w:hAnsiTheme="minorEastAsia" w:hint="eastAsia"/>
          <w:sz w:val="32"/>
          <w:szCs w:val="32"/>
        </w:rPr>
        <w:t xml:space="preserve">　　3、开放、公平、透明;</w:t>
      </w:r>
    </w:p>
    <w:p w14:paraId="54DAAADA" w14:textId="77777777" w:rsidR="00D311D2" w:rsidRDefault="00000000">
      <w:pPr>
        <w:spacing w:line="560" w:lineRule="exact"/>
        <w:rPr>
          <w:rFonts w:asciiTheme="minorEastAsia" w:hAnsiTheme="minorEastAsia"/>
          <w:sz w:val="32"/>
          <w:szCs w:val="32"/>
        </w:rPr>
      </w:pPr>
      <w:r>
        <w:rPr>
          <w:rFonts w:asciiTheme="minorEastAsia" w:hAnsiTheme="minorEastAsia" w:hint="eastAsia"/>
          <w:sz w:val="32"/>
          <w:szCs w:val="32"/>
        </w:rPr>
        <w:t xml:space="preserve">　　4、协商一致、有序优化、技术先进、经济合理;</w:t>
      </w:r>
    </w:p>
    <w:p w14:paraId="63D95B57" w14:textId="77777777" w:rsidR="00D311D2" w:rsidRDefault="00000000">
      <w:pPr>
        <w:spacing w:line="560" w:lineRule="exact"/>
        <w:ind w:firstLineChars="200" w:firstLine="640"/>
        <w:rPr>
          <w:rFonts w:asciiTheme="minorEastAsia" w:hAnsiTheme="minorEastAsia"/>
          <w:sz w:val="32"/>
          <w:szCs w:val="32"/>
        </w:rPr>
      </w:pPr>
      <w:r>
        <w:rPr>
          <w:rFonts w:asciiTheme="minorEastAsia" w:hAnsiTheme="minorEastAsia" w:hint="eastAsia"/>
          <w:sz w:val="32"/>
          <w:szCs w:val="32"/>
        </w:rPr>
        <w:t>5、促进贸易和交流。</w:t>
      </w:r>
    </w:p>
    <w:p w14:paraId="2491F2E5" w14:textId="32516FEA" w:rsidR="00D311D2" w:rsidRDefault="00000000">
      <w:pPr>
        <w:spacing w:line="560" w:lineRule="exact"/>
        <w:ind w:firstLine="564"/>
        <w:rPr>
          <w:rFonts w:asciiTheme="minorEastAsia" w:hAnsiTheme="minorEastAsia"/>
          <w:sz w:val="32"/>
          <w:szCs w:val="32"/>
        </w:rPr>
      </w:pPr>
      <w:r>
        <w:rPr>
          <w:rFonts w:asciiTheme="minorEastAsia" w:hAnsiTheme="minorEastAsia" w:hint="eastAsia"/>
          <w:sz w:val="32"/>
          <w:szCs w:val="32"/>
        </w:rPr>
        <w:t>团体标准的制修订宜优先支持引领渔船</w:t>
      </w:r>
      <w:proofErr w:type="gramStart"/>
      <w:r>
        <w:rPr>
          <w:rFonts w:asciiTheme="minorEastAsia" w:hAnsiTheme="minorEastAsia" w:hint="eastAsia"/>
          <w:sz w:val="32"/>
          <w:szCs w:val="32"/>
        </w:rPr>
        <w:t>渔机渔具</w:t>
      </w:r>
      <w:proofErr w:type="gramEnd"/>
      <w:r>
        <w:rPr>
          <w:rFonts w:asciiTheme="minorEastAsia" w:hAnsiTheme="minorEastAsia" w:hint="eastAsia"/>
          <w:sz w:val="32"/>
          <w:szCs w:val="32"/>
        </w:rPr>
        <w:t>行业技</w:t>
      </w:r>
      <w:r>
        <w:rPr>
          <w:rFonts w:asciiTheme="minorEastAsia" w:hAnsiTheme="minorEastAsia" w:hint="eastAsia"/>
          <w:sz w:val="32"/>
          <w:szCs w:val="32"/>
        </w:rPr>
        <w:lastRenderedPageBreak/>
        <w:t>术发展、促进科学技术进步、提高产品质量和满足市场需求的项目。</w:t>
      </w:r>
    </w:p>
    <w:p w14:paraId="0E201050" w14:textId="77777777" w:rsidR="00D311D2" w:rsidRDefault="00000000">
      <w:pPr>
        <w:spacing w:line="560" w:lineRule="exact"/>
        <w:ind w:firstLine="564"/>
        <w:rPr>
          <w:rFonts w:asciiTheme="minorEastAsia" w:hAnsiTheme="minorEastAsia"/>
          <w:sz w:val="32"/>
          <w:szCs w:val="32"/>
        </w:rPr>
      </w:pPr>
      <w:r>
        <w:rPr>
          <w:rFonts w:asciiTheme="minorEastAsia" w:hAnsiTheme="minorEastAsia" w:hint="eastAsia"/>
          <w:b/>
          <w:bCs/>
          <w:sz w:val="32"/>
          <w:szCs w:val="32"/>
        </w:rPr>
        <w:t>第四条</w:t>
      </w:r>
      <w:r>
        <w:rPr>
          <w:rFonts w:asciiTheme="minorEastAsia" w:hAnsiTheme="minorEastAsia" w:hint="eastAsia"/>
          <w:sz w:val="32"/>
          <w:szCs w:val="32"/>
        </w:rPr>
        <w:t xml:space="preserve"> 团体标准编号由团体标准代号、团体代号、团体标准顺序号和年代号组成。团体代号为大写字母CJJ（渔船、渔机、渔具的缩写）。</w:t>
      </w:r>
    </w:p>
    <w:p w14:paraId="7F1E8DB9" w14:textId="77777777" w:rsidR="00D311D2" w:rsidRDefault="00000000">
      <w:pPr>
        <w:spacing w:line="560" w:lineRule="exact"/>
        <w:ind w:firstLine="564"/>
        <w:rPr>
          <w:rFonts w:asciiTheme="minorEastAsia" w:hAnsiTheme="minorEastAsia"/>
          <w:b/>
          <w:sz w:val="32"/>
          <w:szCs w:val="32"/>
        </w:rPr>
      </w:pPr>
      <w:r>
        <w:rPr>
          <w:rFonts w:asciiTheme="minorEastAsia" w:hAnsiTheme="minorEastAsia"/>
          <w:b/>
          <w:sz w:val="32"/>
          <w:szCs w:val="32"/>
        </w:rPr>
        <w:pict w14:anchorId="21EED550">
          <v:line id="_x0000_s1031" style="position:absolute;left:0;text-align:left;z-index:251659264;mso-width-relative:page;mso-height-relative:page" from="29.25pt,26.4pt" to="36.6pt,26.4pt" o:gfxdata="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ZanLvVAAAABwEAAA8AAAAAAAAAAQAgAAAAIgAAAGRycy9kb3ducmV2LnhtbFBLAQIUABQA&#10;AAAIAIdO4kBA+2UBugEAAEwDAAAOAAAAAAAAAAEAIAAAACQBAABkcnMvZTJvRG9jLnhtbFBLBQYA&#10;AAAABgAGAFkBAABQBQAAAAA=&#10;" strokeweight="1pt"/>
        </w:pict>
      </w:r>
      <w:r>
        <w:rPr>
          <w:rFonts w:asciiTheme="minorEastAsia" w:hAnsiTheme="minorEastAsia"/>
          <w:b/>
          <w:sz w:val="32"/>
          <w:szCs w:val="32"/>
        </w:rPr>
        <w:pict w14:anchorId="627A2DC9">
          <v:line id="_x0000_s1032" style="position:absolute;left:0;text-align:left;z-index:251660288;mso-width-relative:page;mso-height-relative:page" from="48.6pt,26.4pt" to="78pt,26.4pt" o:gfxdata="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7m/E4tcAAAAIAQAADwAAAAAAAAABACAAAAAiAAAAZHJz&#10;L2Rvd25yZXYueG1sUEsBAhQAFAAAAAgAh07iQFI+hdTMAQAAbgMAAA4AAAAAAAAAAQAgAAAAJgEA&#10;AGRycy9lMm9Eb2MueG1sUEsFBgAAAAAGAAYAWQEAAGQFAAAAAA==&#10;" strokeweight="1pt"/>
        </w:pict>
      </w:r>
      <w:r>
        <w:rPr>
          <w:rFonts w:asciiTheme="minorEastAsia" w:hAnsiTheme="minorEastAsia"/>
          <w:b/>
          <w:sz w:val="32"/>
          <w:szCs w:val="32"/>
        </w:rPr>
        <w:pict w14:anchorId="043B5C0E">
          <v:line id="_x0000_s1026" style="position:absolute;left:0;text-align:left;z-index:251663360;mso-width-relative:page;mso-height-relative:page" from="36.6pt,26.4pt" to="36.6pt,135pt" o:gfxdata="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GM/2nWAAAACAEAAA8AAAAAAAAAAQAgAAAAIgAAAGRycy9kb3ducmV2LnhtbFBLAQIU&#10;ABQAAAAIAIdO4kBvG8C9vAEAAE0DAAAOAAAAAAAAAAEAIAAAACUBAABkcnMvZTJvRG9jLnhtbFBL&#10;BQYAAAAABgAGAFkBAABTBQAAAAA=&#10;" strokeweight="1pt"/>
        </w:pict>
      </w:r>
      <w:r>
        <w:rPr>
          <w:rFonts w:asciiTheme="minorEastAsia" w:hAnsiTheme="minorEastAsia"/>
          <w:b/>
          <w:sz w:val="32"/>
          <w:szCs w:val="32"/>
        </w:rPr>
        <w:pict w14:anchorId="74472501">
          <v:line id="_x0000_s1037" style="position:absolute;left:0;text-align:left;z-index:251666432;mso-width-relative:page;mso-height-relative:page" from="66.6pt,26.4pt" to="66.6pt,104.4pt" o:gfxdata="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&#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Nd3g3XAAAACgEAAA8AAAAAAAAAAQAgAAAAIgAAAGRy&#10;cy9kb3ducmV2LnhtbFBLAQIUABQAAAAIAIdO4kAtQtJZzQEAAHADAAAOAAAAAAAAAAEAIAAAACYB&#10;AABkcnMvZTJvRG9jLnhtbFBLBQYAAAAABgAGAFkBAABlBQAAAAA=&#10;" strokeweight="1pt"/>
        </w:pict>
      </w:r>
      <w:r>
        <w:rPr>
          <w:rFonts w:asciiTheme="minorEastAsia" w:hAnsiTheme="minorEastAsia"/>
          <w:b/>
          <w:sz w:val="32"/>
          <w:szCs w:val="32"/>
        </w:rPr>
        <w:pict w14:anchorId="68637FBC">
          <v:line id="_x0000_s1036" style="position:absolute;left:0;text-align:left;z-index:251665408;mso-width-relative:page;mso-height-relative:page" from="106.8pt,26.4pt" to="106.8pt,75.6pt" o:gfxdata="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AL5JtcAAAAKAQAADwAAAAAAAAABACAAAAAiAAAA&#10;ZHJzL2Rvd25yZXYueG1sUEsBAhQAFAAAAAgAh07iQKYSY7LPAQAAbgMAAA4AAAAAAAAAAQAgAAAA&#10;JgEAAGRycy9lMm9Eb2MueG1sUEsFBgAAAAAGAAYAWQEAAGcFAAAAAA==&#10;" strokeweight="1pt"/>
        </w:pict>
      </w:r>
      <w:r>
        <w:rPr>
          <w:rFonts w:asciiTheme="minorEastAsia" w:hAnsiTheme="minorEastAsia"/>
          <w:b/>
          <w:sz w:val="32"/>
          <w:szCs w:val="32"/>
        </w:rPr>
        <w:pict w14:anchorId="4C28508C">
          <v:line id="_x0000_s1035" style="position:absolute;left:0;text-align:left;z-index:251664384;mso-width-relative:page;mso-height-relative:page" from="157.2pt,26.4pt" to="157.2pt,48pt" o:gfxdata="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tKylNgAAAAJAQAADwAAAAAAAAABACAAAAAiAAAA&#10;ZHJzL2Rvd25yZXYueG1sUEsBAhQAFAAAAAgAh07iQPgrFgfOAQAAbgMAAA4AAAAAAAAAAQAgAAAA&#10;JwEAAGRycy9lMm9Eb2MueG1sUEsFBgAAAAAGAAYAWQEAAGcFAAAAAA==&#10;" strokeweight="1pt"/>
        </w:pict>
      </w:r>
      <w:r>
        <w:rPr>
          <w:rFonts w:asciiTheme="minorEastAsia" w:hAnsiTheme="minorEastAsia"/>
          <w:b/>
          <w:sz w:val="32"/>
          <w:szCs w:val="32"/>
        </w:rPr>
        <w:pict w14:anchorId="41A6F15D">
          <v:line id="_x0000_s1034" style="position:absolute;left:0;text-align:left;z-index:251662336;mso-width-relative:page;mso-height-relative:page" from="139.8pt,26.4pt" to="174pt,26.4pt" o:gfxdata="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&#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ET8wDYAAAACQEAAA8AAAAAAAAAAQAgAAAAIgAAAGRy&#10;cy9kb3ducmV2LnhtbFBLAQIUABQAAAAIAIdO4kB8V2y5zAEAAG4DAAAOAAAAAAAAAAEAIAAAACcB&#10;AABkcnMvZTJvRG9jLnhtbFBLBQYAAAAABgAGAFkBAABlBQAAAAA=&#10;" strokeweight="1pt"/>
        </w:pict>
      </w:r>
      <w:r>
        <w:rPr>
          <w:rFonts w:asciiTheme="minorEastAsia" w:hAnsiTheme="minorEastAsia"/>
          <w:b/>
          <w:sz w:val="32"/>
          <w:szCs w:val="32"/>
        </w:rPr>
        <w:pict w14:anchorId="3C8642D8">
          <v:line id="_x0000_s1033" style="position:absolute;left:0;text-align:left;z-index:251661312;mso-width-relative:page;mso-height-relative:page" from="91.2pt,26.4pt" to="125.4pt,26.4pt" o:gfxdata="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EQeyw1gAAAAkBAAAPAAAAAAAAAAEAIAAAACIAAABkcnMv&#10;ZG93bnJldi54bWxQSwECFAAUAAAACACHTuJAxYpx4swBAABuAwAADgAAAAAAAAABACAAAAAlAQAA&#10;ZHJzL2Uyb0RvYy54bWxQSwUGAAAAAAYABgBZAQAAYwUAAAAA&#10;" strokeweight="1pt"/>
        </w:pict>
      </w:r>
      <w:r>
        <w:rPr>
          <w:rFonts w:asciiTheme="minorEastAsia" w:hAnsiTheme="minorEastAsia" w:hint="eastAsia"/>
          <w:b/>
          <w:sz w:val="32"/>
          <w:szCs w:val="32"/>
        </w:rPr>
        <w:t xml:space="preserve">T /CJJ  </w:t>
      </w:r>
      <w:r>
        <w:rPr>
          <w:rFonts w:asciiTheme="minorEastAsia" w:hAnsiTheme="minorEastAsia" w:hint="eastAsia"/>
          <w:b/>
          <w:kern w:val="0"/>
          <w:sz w:val="32"/>
          <w:szCs w:val="32"/>
        </w:rPr>
        <w:t xml:space="preserve"> </w:t>
      </w:r>
      <w:r>
        <w:rPr>
          <w:rFonts w:asciiTheme="minorEastAsia" w:hAnsiTheme="minorEastAsia" w:hint="eastAsia"/>
          <w:b/>
          <w:spacing w:val="404"/>
          <w:kern w:val="0"/>
          <w:sz w:val="32"/>
          <w:szCs w:val="32"/>
          <w:fitText w:val="724" w:id="2053391399"/>
        </w:rPr>
        <w:t>X</w:t>
      </w:r>
      <w:r>
        <w:rPr>
          <w:rFonts w:asciiTheme="minorEastAsia" w:hAnsiTheme="minorEastAsia" w:hint="eastAsia"/>
          <w:b/>
          <w:kern w:val="0"/>
          <w:sz w:val="32"/>
          <w:szCs w:val="32"/>
          <w:fitText w:val="724" w:id="2053391399"/>
        </w:rPr>
        <w:t>X</w:t>
      </w:r>
      <w:r>
        <w:rPr>
          <w:rFonts w:asciiTheme="minorEastAsia" w:hAnsiTheme="minorEastAsia" w:hint="eastAsia"/>
          <w:b/>
          <w:kern w:val="0"/>
          <w:sz w:val="32"/>
          <w:szCs w:val="32"/>
        </w:rPr>
        <w:t xml:space="preserve"> </w:t>
      </w:r>
      <w:r>
        <w:rPr>
          <w:rFonts w:asciiTheme="minorEastAsia" w:hAnsiTheme="minorEastAsia" w:hint="eastAsia"/>
          <w:sz w:val="32"/>
          <w:szCs w:val="32"/>
        </w:rPr>
        <w:t xml:space="preserve">- </w:t>
      </w:r>
      <w:r>
        <w:rPr>
          <w:rFonts w:asciiTheme="minorEastAsia" w:hAnsiTheme="minorEastAsia" w:hint="eastAsia"/>
          <w:b/>
          <w:spacing w:val="28"/>
          <w:kern w:val="0"/>
          <w:sz w:val="32"/>
          <w:szCs w:val="32"/>
          <w:fitText w:val="724" w:id="1233456813"/>
        </w:rPr>
        <w:t>XXX</w:t>
      </w:r>
      <w:r>
        <w:rPr>
          <w:rFonts w:asciiTheme="minorEastAsia" w:hAnsiTheme="minorEastAsia" w:hint="eastAsia"/>
          <w:b/>
          <w:kern w:val="0"/>
          <w:sz w:val="32"/>
          <w:szCs w:val="32"/>
          <w:fitText w:val="724" w:id="1233456813"/>
        </w:rPr>
        <w:t>X</w:t>
      </w:r>
    </w:p>
    <w:p w14:paraId="522FE90B" w14:textId="77777777" w:rsidR="00D311D2" w:rsidRDefault="00000000">
      <w:pPr>
        <w:pStyle w:val="1"/>
        <w:rPr>
          <w:rFonts w:asciiTheme="minorEastAsia" w:hAnsiTheme="minorEastAsia"/>
          <w:sz w:val="32"/>
          <w:szCs w:val="32"/>
        </w:rPr>
      </w:pPr>
      <w:r>
        <w:rPr>
          <w:rFonts w:asciiTheme="minorEastAsia" w:hAnsiTheme="minorEastAsia"/>
          <w:sz w:val="32"/>
          <w:szCs w:val="32"/>
        </w:rPr>
        <w:pict w14:anchorId="05BF2BF1">
          <v:line id="_x0000_s1030" style="position:absolute;left:0;text-align:left;z-index:251667456;mso-width-relative:page;mso-height-relative:page" from="157.2pt,20pt" to="223.8pt,20pt" o:gfxdata="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DhnTB2AAAAAkBAAAPAAAAAAAAAAEAIAAAACIAAABkcnMvZG93bnJldi54bWxQSwEC&#10;FAAUAAAACACHTuJAKyBMPbsBAABOAwAADgAAAAAAAAABACAAAAAnAQAAZHJzL2Uyb0RvYy54bWxQ&#10;SwUGAAAAAAYABgBZAQAAVAUAAAAA&#10;" strokeweight="1pt"/>
        </w:pict>
      </w:r>
      <w:r>
        <w:rPr>
          <w:rFonts w:asciiTheme="minorEastAsia" w:hAnsiTheme="minorEastAsia" w:hint="eastAsia"/>
          <w:sz w:val="32"/>
          <w:szCs w:val="32"/>
        </w:rPr>
        <w:t xml:space="preserve">                                 年代号</w:t>
      </w:r>
    </w:p>
    <w:p w14:paraId="130C2823" w14:textId="77777777" w:rsidR="00D311D2" w:rsidRDefault="00000000">
      <w:pPr>
        <w:spacing w:line="560" w:lineRule="exact"/>
        <w:rPr>
          <w:rFonts w:asciiTheme="minorEastAsia" w:hAnsiTheme="minorEastAsia"/>
          <w:sz w:val="32"/>
          <w:szCs w:val="32"/>
        </w:rPr>
      </w:pPr>
      <w:r>
        <w:rPr>
          <w:rFonts w:asciiTheme="minorEastAsia" w:hAnsiTheme="minorEastAsia"/>
          <w:sz w:val="32"/>
          <w:szCs w:val="32"/>
        </w:rPr>
        <w:pict w14:anchorId="12057D5E">
          <v:line id="_x0000_s1029" style="position:absolute;left:0;text-align:left;z-index:251668480;mso-width-relative:page;mso-height-relative:page" from="106.8pt,16.4pt" to="223.8pt,16.4pt" o:gfxdata="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&#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oobw21wAAAAkBAAAPAAAAAAAAAAEAIAAAACIAAABk&#10;cnMvZG93bnJldi54bWxQSwECFAAUAAAACACHTuJAZZsWCc4BAABxAwAADgAAAAAAAAABACAAAAAm&#10;AQAAZHJzL2Uyb0RvYy54bWxQSwUGAAAAAAYABgBZAQAAZgUAAAAA&#10;" strokeweight="1pt"/>
        </w:pict>
      </w:r>
      <w:r>
        <w:rPr>
          <w:rFonts w:asciiTheme="minorEastAsia" w:hAnsiTheme="minorEastAsia" w:hint="eastAsia"/>
          <w:sz w:val="32"/>
          <w:szCs w:val="32"/>
        </w:rPr>
        <w:t xml:space="preserve">                                 团体标准顺序号</w:t>
      </w:r>
    </w:p>
    <w:p w14:paraId="546C71B9" w14:textId="77777777" w:rsidR="00D311D2" w:rsidRDefault="00000000">
      <w:pPr>
        <w:spacing w:line="560" w:lineRule="exact"/>
        <w:rPr>
          <w:rFonts w:asciiTheme="minorEastAsia" w:hAnsiTheme="minorEastAsia"/>
          <w:sz w:val="32"/>
          <w:szCs w:val="32"/>
        </w:rPr>
      </w:pPr>
      <w:r>
        <w:rPr>
          <w:rFonts w:asciiTheme="minorEastAsia" w:hAnsiTheme="minorEastAsia"/>
          <w:sz w:val="32"/>
          <w:szCs w:val="32"/>
        </w:rPr>
        <w:pict w14:anchorId="77A73731">
          <v:line id="_x0000_s1028" style="position:absolute;left:0;text-align:left;z-index:251669504;mso-width-relative:page;mso-height-relative:page" from="66.6pt,17.2pt" to="223.8pt,17.2pt" o:gfxdata="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icNxC2AAAAAkBAAAPAAAAAAAAAAEAIAAAACIA&#10;AABkcnMvZG93bnJldi54bWxQSwECFAAUAAAACACHTuJAf0Azb9ABAABxAwAADgAAAAAAAAABACAA&#10;AAAnAQAAZHJzL2Uyb0RvYy54bWxQSwUGAAAAAAYABgBZAQAAaQUAAAAA&#10;" strokeweight="1pt"/>
        </w:pict>
      </w:r>
      <w:r>
        <w:rPr>
          <w:rFonts w:asciiTheme="minorEastAsia" w:hAnsiTheme="minorEastAsia" w:hint="eastAsia"/>
          <w:sz w:val="32"/>
          <w:szCs w:val="32"/>
        </w:rPr>
        <w:t xml:space="preserve">                                 团体代号</w:t>
      </w:r>
    </w:p>
    <w:p w14:paraId="5F53AA16" w14:textId="77777777" w:rsidR="00D311D2" w:rsidRDefault="00000000">
      <w:pPr>
        <w:spacing w:line="560" w:lineRule="exact"/>
        <w:rPr>
          <w:rFonts w:asciiTheme="minorEastAsia" w:hAnsiTheme="minorEastAsia"/>
          <w:sz w:val="32"/>
          <w:szCs w:val="32"/>
        </w:rPr>
      </w:pPr>
      <w:r>
        <w:rPr>
          <w:rFonts w:asciiTheme="minorEastAsia" w:hAnsiTheme="minorEastAsia"/>
          <w:sz w:val="32"/>
          <w:szCs w:val="32"/>
        </w:rPr>
        <w:pict w14:anchorId="64FD4DE8">
          <v:line id="_x0000_s1027" style="position:absolute;left:0;text-align:left;z-index:251670528;mso-width-relative:page;mso-height-relative:page" from="36.6pt,19.8pt" to="225.6pt,19.8pt" o:gfxdata="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OMXWnXAAAACAEAAA8AAAAAAAAAAQAgAAAAIgAAAGRy&#10;cy9kb3ducmV2LnhtbFBLAQIUABQAAAAIAIdO4kAnP0c0zQEAAHEDAAAOAAAAAAAAAAEAIAAAACYB&#10;AABkcnMvZTJvRG9jLnhtbFBLBQYAAAAABgAGAFkBAABlBQAAAAA=&#10;" strokeweight="1pt"/>
        </w:pict>
      </w:r>
      <w:r>
        <w:rPr>
          <w:rFonts w:asciiTheme="minorEastAsia" w:hAnsiTheme="minorEastAsia" w:hint="eastAsia"/>
          <w:sz w:val="32"/>
          <w:szCs w:val="32"/>
        </w:rPr>
        <w:t xml:space="preserve">                                 团体标准代号</w:t>
      </w:r>
    </w:p>
    <w:p w14:paraId="27B0ECB4" w14:textId="77777777" w:rsidR="00D311D2" w:rsidRDefault="00000000">
      <w:pPr>
        <w:spacing w:line="560" w:lineRule="exact"/>
        <w:rPr>
          <w:rFonts w:asciiTheme="minorEastAsia" w:hAnsiTheme="minorEastAsia"/>
          <w:b/>
          <w:bCs/>
          <w:sz w:val="32"/>
          <w:szCs w:val="32"/>
        </w:rPr>
      </w:pPr>
      <w:r>
        <w:rPr>
          <w:rFonts w:asciiTheme="minorEastAsia" w:hAnsiTheme="minorEastAsia" w:hint="eastAsia"/>
          <w:sz w:val="32"/>
          <w:szCs w:val="32"/>
        </w:rPr>
        <w:t xml:space="preserve">     示例：</w:t>
      </w:r>
      <w:r>
        <w:rPr>
          <w:rFonts w:asciiTheme="minorEastAsia" w:hAnsiTheme="minorEastAsia" w:hint="eastAsia"/>
          <w:b/>
          <w:sz w:val="32"/>
          <w:szCs w:val="32"/>
        </w:rPr>
        <w:t xml:space="preserve">T/CJJ </w:t>
      </w:r>
      <w:r>
        <w:rPr>
          <w:rFonts w:asciiTheme="minorEastAsia" w:hAnsiTheme="minorEastAsia" w:hint="eastAsia"/>
          <w:b/>
          <w:bCs/>
          <w:sz w:val="32"/>
          <w:szCs w:val="32"/>
        </w:rPr>
        <w:t>1-2016</w:t>
      </w:r>
    </w:p>
    <w:p w14:paraId="49757FA5" w14:textId="77777777" w:rsidR="00D311D2" w:rsidRDefault="00000000">
      <w:pPr>
        <w:spacing w:line="560" w:lineRule="exact"/>
        <w:ind w:firstLineChars="200" w:firstLine="640"/>
        <w:rPr>
          <w:rFonts w:asciiTheme="minorEastAsia" w:hAnsiTheme="minorEastAsia"/>
          <w:sz w:val="32"/>
          <w:szCs w:val="32"/>
        </w:rPr>
      </w:pPr>
      <w:r>
        <w:rPr>
          <w:rFonts w:asciiTheme="minorEastAsia" w:hAnsiTheme="minorEastAsia" w:hint="eastAsia"/>
          <w:sz w:val="32"/>
          <w:szCs w:val="32"/>
        </w:rPr>
        <w:t>等同采用国际标准的标准采用双编号。</w:t>
      </w:r>
    </w:p>
    <w:p w14:paraId="3BAEB701" w14:textId="77777777" w:rsidR="00D311D2" w:rsidRDefault="00000000">
      <w:pPr>
        <w:spacing w:line="560" w:lineRule="exact"/>
        <w:ind w:firstLineChars="226" w:firstLine="726"/>
        <w:rPr>
          <w:rFonts w:asciiTheme="minorEastAsia" w:hAnsiTheme="minorEastAsia"/>
          <w:b/>
          <w:bCs/>
          <w:sz w:val="32"/>
          <w:szCs w:val="32"/>
        </w:rPr>
      </w:pPr>
      <w:r>
        <w:rPr>
          <w:rFonts w:asciiTheme="minorEastAsia" w:hAnsiTheme="minorEastAsia" w:hint="eastAsia"/>
          <w:b/>
          <w:sz w:val="32"/>
          <w:szCs w:val="32"/>
        </w:rPr>
        <w:t>T/CJJ XX</w:t>
      </w:r>
      <w:r>
        <w:rPr>
          <w:rFonts w:asciiTheme="minorEastAsia" w:hAnsiTheme="minorEastAsia"/>
          <w:b/>
          <w:bCs/>
          <w:sz w:val="32"/>
          <w:szCs w:val="32"/>
        </w:rPr>
        <w:t>–</w:t>
      </w:r>
      <w:r>
        <w:rPr>
          <w:rFonts w:asciiTheme="minorEastAsia" w:hAnsiTheme="minorEastAsia" w:hint="eastAsia"/>
          <w:b/>
          <w:bCs/>
          <w:spacing w:val="28"/>
          <w:kern w:val="0"/>
          <w:sz w:val="32"/>
          <w:szCs w:val="32"/>
          <w:fitText w:val="724" w:id="1"/>
        </w:rPr>
        <w:t>XXX</w:t>
      </w:r>
      <w:r>
        <w:rPr>
          <w:rFonts w:asciiTheme="minorEastAsia" w:hAnsiTheme="minorEastAsia" w:hint="eastAsia"/>
          <w:b/>
          <w:bCs/>
          <w:kern w:val="0"/>
          <w:sz w:val="32"/>
          <w:szCs w:val="32"/>
          <w:fitText w:val="724" w:id="1"/>
        </w:rPr>
        <w:t>X</w:t>
      </w:r>
      <w:r>
        <w:rPr>
          <w:rFonts w:asciiTheme="minorEastAsia" w:hAnsiTheme="minorEastAsia" w:hint="eastAsia"/>
          <w:b/>
          <w:sz w:val="32"/>
          <w:szCs w:val="32"/>
        </w:rPr>
        <w:t>/</w:t>
      </w:r>
      <w:proofErr w:type="gramStart"/>
      <w:r>
        <w:rPr>
          <w:rFonts w:asciiTheme="minorEastAsia" w:hAnsiTheme="minorEastAsia" w:hint="eastAsia"/>
          <w:b/>
          <w:sz w:val="32"/>
          <w:szCs w:val="32"/>
        </w:rPr>
        <w:t>ISO</w:t>
      </w:r>
      <w:r>
        <w:rPr>
          <w:rFonts w:asciiTheme="minorEastAsia" w:hAnsiTheme="minorEastAsia" w:hint="eastAsia"/>
          <w:b/>
          <w:bCs/>
          <w:spacing w:val="1"/>
          <w:w w:val="90"/>
          <w:kern w:val="0"/>
          <w:sz w:val="32"/>
          <w:szCs w:val="32"/>
          <w:fitText w:val="724" w:id="1"/>
        </w:rPr>
        <w:t>XXXX</w:t>
      </w:r>
      <w:r>
        <w:rPr>
          <w:rFonts w:asciiTheme="minorEastAsia" w:hAnsiTheme="minorEastAsia" w:hint="eastAsia"/>
          <w:b/>
          <w:bCs/>
          <w:w w:val="90"/>
          <w:kern w:val="0"/>
          <w:sz w:val="32"/>
          <w:szCs w:val="32"/>
          <w:fitText w:val="724" w:id="1"/>
        </w:rPr>
        <w:t>X</w:t>
      </w:r>
      <w:r>
        <w:rPr>
          <w:rFonts w:asciiTheme="minorEastAsia" w:hAnsiTheme="minorEastAsia" w:hint="eastAsia"/>
          <w:b/>
          <w:bCs/>
          <w:sz w:val="32"/>
          <w:szCs w:val="32"/>
        </w:rPr>
        <w:t>:</w:t>
      </w:r>
      <w:r>
        <w:rPr>
          <w:rFonts w:asciiTheme="minorEastAsia" w:hAnsiTheme="minorEastAsia" w:hint="eastAsia"/>
          <w:b/>
          <w:bCs/>
          <w:spacing w:val="28"/>
          <w:kern w:val="0"/>
          <w:sz w:val="32"/>
          <w:szCs w:val="32"/>
          <w:fitText w:val="724" w:id="1"/>
        </w:rPr>
        <w:t>XXX</w:t>
      </w:r>
      <w:r>
        <w:rPr>
          <w:rFonts w:asciiTheme="minorEastAsia" w:hAnsiTheme="minorEastAsia" w:hint="eastAsia"/>
          <w:b/>
          <w:bCs/>
          <w:kern w:val="0"/>
          <w:sz w:val="32"/>
          <w:szCs w:val="32"/>
          <w:fitText w:val="724" w:id="1"/>
        </w:rPr>
        <w:t>X</w:t>
      </w:r>
      <w:proofErr w:type="gramEnd"/>
    </w:p>
    <w:p w14:paraId="38AF87F1" w14:textId="77777777" w:rsidR="00D311D2" w:rsidRDefault="00000000">
      <w:pPr>
        <w:spacing w:beforeLines="50" w:before="156" w:afterLines="50" w:after="156" w:line="560" w:lineRule="exact"/>
        <w:jc w:val="center"/>
        <w:rPr>
          <w:rFonts w:asciiTheme="minorEastAsia" w:hAnsiTheme="minorEastAsia"/>
          <w:b/>
          <w:sz w:val="32"/>
          <w:szCs w:val="32"/>
        </w:rPr>
      </w:pPr>
      <w:r>
        <w:rPr>
          <w:rFonts w:asciiTheme="minorEastAsia" w:hAnsiTheme="minorEastAsia" w:hint="eastAsia"/>
          <w:b/>
          <w:sz w:val="32"/>
          <w:szCs w:val="32"/>
        </w:rPr>
        <w:t>第二章 组织机构及职责</w:t>
      </w:r>
    </w:p>
    <w:p w14:paraId="40FEF594" w14:textId="01BCFF28" w:rsidR="00D311D2" w:rsidRDefault="00000000">
      <w:pPr>
        <w:spacing w:line="560" w:lineRule="exact"/>
        <w:ind w:firstLine="564"/>
        <w:rPr>
          <w:rFonts w:asciiTheme="minorEastAsia" w:hAnsiTheme="minorEastAsia"/>
          <w:sz w:val="32"/>
          <w:szCs w:val="32"/>
        </w:rPr>
      </w:pPr>
      <w:r>
        <w:rPr>
          <w:rFonts w:asciiTheme="minorEastAsia" w:hAnsiTheme="minorEastAsia" w:hint="eastAsia"/>
          <w:b/>
          <w:bCs/>
          <w:sz w:val="32"/>
          <w:szCs w:val="32"/>
        </w:rPr>
        <w:t>第五条</w:t>
      </w:r>
      <w:r>
        <w:rPr>
          <w:rFonts w:asciiTheme="minorEastAsia" w:hAnsiTheme="minorEastAsia" w:hint="eastAsia"/>
          <w:bCs/>
          <w:sz w:val="32"/>
          <w:szCs w:val="32"/>
        </w:rPr>
        <w:t xml:space="preserve"> 协会</w:t>
      </w:r>
      <w:r>
        <w:rPr>
          <w:rFonts w:asciiTheme="minorEastAsia" w:hAnsiTheme="minorEastAsia" w:hint="eastAsia"/>
          <w:sz w:val="32"/>
          <w:szCs w:val="32"/>
        </w:rPr>
        <w:t>设立“渔船渔机渔具行业团体标准化</w:t>
      </w:r>
      <w:r w:rsidR="00DE629C">
        <w:rPr>
          <w:rFonts w:asciiTheme="minorEastAsia" w:hAnsiTheme="minorEastAsia" w:hint="eastAsia"/>
          <w:sz w:val="32"/>
          <w:szCs w:val="32"/>
        </w:rPr>
        <w:t>技术</w:t>
      </w:r>
      <w:r>
        <w:rPr>
          <w:rFonts w:asciiTheme="minorEastAsia" w:hAnsiTheme="minorEastAsia" w:hint="eastAsia"/>
          <w:sz w:val="32"/>
          <w:szCs w:val="32"/>
        </w:rPr>
        <w:t>委员会”(简称“团标委”)，由参加制定团体标准的相关单位和相关专家、专业人士组成</w:t>
      </w:r>
      <w:r w:rsidR="00DE629C">
        <w:rPr>
          <w:rFonts w:asciiTheme="minorEastAsia" w:hAnsiTheme="minorEastAsia" w:hint="eastAsia"/>
          <w:sz w:val="32"/>
          <w:szCs w:val="32"/>
        </w:rPr>
        <w:t>，</w:t>
      </w:r>
      <w:r>
        <w:rPr>
          <w:rFonts w:asciiTheme="minorEastAsia" w:hAnsiTheme="minorEastAsia" w:hint="eastAsia"/>
          <w:sz w:val="32"/>
          <w:szCs w:val="32"/>
        </w:rPr>
        <w:t>承担团体标准的立项审批、标准起草、讨论、审查</w:t>
      </w:r>
      <w:r w:rsidR="00DE629C">
        <w:rPr>
          <w:rFonts w:asciiTheme="minorEastAsia" w:hAnsiTheme="minorEastAsia" w:hint="eastAsia"/>
          <w:sz w:val="32"/>
          <w:szCs w:val="32"/>
        </w:rPr>
        <w:t>、报批</w:t>
      </w:r>
      <w:r>
        <w:rPr>
          <w:rFonts w:asciiTheme="minorEastAsia" w:hAnsiTheme="minorEastAsia" w:hint="eastAsia"/>
          <w:sz w:val="32"/>
          <w:szCs w:val="32"/>
        </w:rPr>
        <w:t>等工作，提出团体标准发展战略并负责团体标准的技术归口等事宜。</w:t>
      </w:r>
    </w:p>
    <w:p w14:paraId="101FFE1E" w14:textId="236CE122" w:rsidR="00D311D2" w:rsidRDefault="00000000">
      <w:pPr>
        <w:spacing w:line="560" w:lineRule="exact"/>
        <w:ind w:firstLineChars="196" w:firstLine="630"/>
        <w:rPr>
          <w:rFonts w:asciiTheme="minorEastAsia" w:hAnsiTheme="minorEastAsia"/>
          <w:sz w:val="32"/>
          <w:szCs w:val="32"/>
        </w:rPr>
      </w:pPr>
      <w:r>
        <w:rPr>
          <w:rFonts w:asciiTheme="minorEastAsia" w:hAnsiTheme="minorEastAsia" w:hint="eastAsia"/>
          <w:b/>
          <w:bCs/>
          <w:sz w:val="32"/>
          <w:szCs w:val="32"/>
        </w:rPr>
        <w:t xml:space="preserve">第六条 </w:t>
      </w:r>
      <w:r>
        <w:rPr>
          <w:rFonts w:asciiTheme="minorEastAsia" w:hAnsiTheme="minorEastAsia" w:hint="eastAsia"/>
          <w:sz w:val="32"/>
          <w:szCs w:val="32"/>
        </w:rPr>
        <w:t>团体标准委员会下设秘书处</w:t>
      </w:r>
      <w:r w:rsidR="00DE629C">
        <w:rPr>
          <w:rFonts w:asciiTheme="minorEastAsia" w:hAnsiTheme="minorEastAsia" w:hint="eastAsia"/>
          <w:sz w:val="32"/>
          <w:szCs w:val="32"/>
        </w:rPr>
        <w:t>，</w:t>
      </w:r>
      <w:proofErr w:type="gramStart"/>
      <w:r>
        <w:rPr>
          <w:rFonts w:asciiTheme="minorEastAsia" w:hAnsiTheme="minorEastAsia" w:hint="eastAsia"/>
          <w:sz w:val="32"/>
          <w:szCs w:val="32"/>
        </w:rPr>
        <w:t>作为团标委</w:t>
      </w:r>
      <w:proofErr w:type="gramEnd"/>
      <w:r>
        <w:rPr>
          <w:rFonts w:asciiTheme="minorEastAsia" w:hAnsiTheme="minorEastAsia" w:hint="eastAsia"/>
          <w:sz w:val="32"/>
          <w:szCs w:val="32"/>
        </w:rPr>
        <w:t>的常设办事机构，负责团体标准制定的日常组织管理等工作。</w:t>
      </w:r>
    </w:p>
    <w:p w14:paraId="36648616" w14:textId="77777777" w:rsidR="00D311D2" w:rsidRDefault="00000000">
      <w:pPr>
        <w:spacing w:line="560" w:lineRule="exact"/>
        <w:ind w:firstLine="630"/>
        <w:rPr>
          <w:rFonts w:asciiTheme="minorEastAsia" w:hAnsiTheme="minorEastAsia"/>
          <w:sz w:val="32"/>
          <w:szCs w:val="32"/>
        </w:rPr>
      </w:pPr>
      <w:r>
        <w:rPr>
          <w:rFonts w:asciiTheme="minorEastAsia" w:hAnsiTheme="minorEastAsia" w:hint="eastAsia"/>
          <w:b/>
          <w:sz w:val="32"/>
          <w:szCs w:val="32"/>
        </w:rPr>
        <w:t>第七条</w:t>
      </w:r>
      <w:r>
        <w:rPr>
          <w:rFonts w:asciiTheme="minorEastAsia" w:hAnsiTheme="minorEastAsia" w:hint="eastAsia"/>
          <w:sz w:val="32"/>
          <w:szCs w:val="32"/>
        </w:rPr>
        <w:t xml:space="preserve"> 从事标准制修订工作的人员应当在本专业生产、经营、科研、教学和检验等方面具有较高专业理论水平和较丰富实践经验，具有中级以上技术职称，并经过标准化专业</w:t>
      </w:r>
      <w:r>
        <w:rPr>
          <w:rFonts w:asciiTheme="minorEastAsia" w:hAnsiTheme="minorEastAsia" w:hint="eastAsia"/>
          <w:sz w:val="32"/>
          <w:szCs w:val="32"/>
        </w:rPr>
        <w:lastRenderedPageBreak/>
        <w:t>培训。</w:t>
      </w:r>
    </w:p>
    <w:p w14:paraId="4978D4E1" w14:textId="77777777" w:rsidR="00D311D2" w:rsidRDefault="00000000">
      <w:pPr>
        <w:spacing w:beforeLines="50" w:before="156" w:afterLines="50" w:after="156" w:line="560" w:lineRule="exact"/>
        <w:jc w:val="center"/>
        <w:rPr>
          <w:rFonts w:asciiTheme="minorEastAsia" w:hAnsiTheme="minorEastAsia"/>
          <w:b/>
          <w:sz w:val="32"/>
          <w:szCs w:val="32"/>
        </w:rPr>
      </w:pPr>
      <w:r>
        <w:rPr>
          <w:rFonts w:asciiTheme="minorEastAsia" w:hAnsiTheme="minorEastAsia" w:hint="eastAsia"/>
          <w:b/>
          <w:sz w:val="32"/>
          <w:szCs w:val="32"/>
        </w:rPr>
        <w:t>第三章 团体标准制修订工作程序</w:t>
      </w:r>
    </w:p>
    <w:p w14:paraId="3B8BA23E" w14:textId="77777777" w:rsidR="00D311D2" w:rsidRDefault="00000000">
      <w:pPr>
        <w:spacing w:line="560" w:lineRule="exact"/>
        <w:ind w:firstLine="630"/>
        <w:rPr>
          <w:rFonts w:asciiTheme="minorEastAsia" w:hAnsiTheme="minorEastAsia"/>
          <w:sz w:val="32"/>
          <w:szCs w:val="32"/>
        </w:rPr>
      </w:pPr>
      <w:r>
        <w:rPr>
          <w:rFonts w:asciiTheme="minorEastAsia" w:hAnsiTheme="minorEastAsia" w:hint="eastAsia"/>
          <w:b/>
          <w:bCs/>
          <w:sz w:val="32"/>
          <w:szCs w:val="32"/>
        </w:rPr>
        <w:t xml:space="preserve">第八条 </w:t>
      </w:r>
      <w:r>
        <w:rPr>
          <w:rFonts w:asciiTheme="minorEastAsia" w:hAnsiTheme="minorEastAsia" w:hint="eastAsia"/>
          <w:sz w:val="32"/>
          <w:szCs w:val="32"/>
        </w:rPr>
        <w:t>团体标准制修订应严格按照标准化法的要求及工作流程要求，主要包括：项目立项、标准起草、征求意见、讨论修改、送审、报批、发布、宣贯、废止等阶段。</w:t>
      </w:r>
    </w:p>
    <w:p w14:paraId="76DBEA94" w14:textId="77777777" w:rsidR="00D311D2" w:rsidRDefault="00000000">
      <w:pPr>
        <w:spacing w:line="560" w:lineRule="exact"/>
        <w:ind w:firstLineChars="196" w:firstLine="630"/>
        <w:rPr>
          <w:rFonts w:asciiTheme="minorEastAsia" w:hAnsiTheme="minorEastAsia"/>
          <w:sz w:val="32"/>
          <w:szCs w:val="32"/>
        </w:rPr>
      </w:pPr>
      <w:r>
        <w:rPr>
          <w:rFonts w:asciiTheme="minorEastAsia" w:hAnsiTheme="minorEastAsia" w:hint="eastAsia"/>
          <w:b/>
          <w:bCs/>
          <w:sz w:val="32"/>
          <w:szCs w:val="32"/>
        </w:rPr>
        <w:t>第九条  提案和立项</w:t>
      </w:r>
    </w:p>
    <w:p w14:paraId="6DC32999" w14:textId="3E72AF4E" w:rsidR="00D311D2" w:rsidRDefault="00000000">
      <w:pPr>
        <w:spacing w:line="560" w:lineRule="exact"/>
        <w:rPr>
          <w:rFonts w:asciiTheme="minorEastAsia" w:hAnsiTheme="minorEastAsia"/>
          <w:sz w:val="32"/>
          <w:szCs w:val="32"/>
        </w:rPr>
      </w:pPr>
      <w:r>
        <w:rPr>
          <w:rFonts w:asciiTheme="minorEastAsia" w:hAnsiTheme="minorEastAsia" w:hint="eastAsia"/>
          <w:sz w:val="32"/>
          <w:szCs w:val="32"/>
        </w:rPr>
        <w:t xml:space="preserve">　　一、团体标准的制修订项目由标准需求者(行业内任何组织和个人)向办公室提出。团体标准制修订项目提案并填写团体标准制修订项目立项申请</w:t>
      </w:r>
      <w:r w:rsidR="008912F2">
        <w:rPr>
          <w:rFonts w:asciiTheme="minorEastAsia" w:hAnsiTheme="minorEastAsia" w:hint="eastAsia"/>
          <w:sz w:val="32"/>
          <w:szCs w:val="32"/>
        </w:rPr>
        <w:t>表</w:t>
      </w:r>
      <w:r>
        <w:rPr>
          <w:rFonts w:asciiTheme="minorEastAsia" w:hAnsiTheme="minorEastAsia" w:hint="eastAsia"/>
          <w:sz w:val="32"/>
          <w:szCs w:val="32"/>
        </w:rPr>
        <w:t>(见附件</w:t>
      </w:r>
      <w:r w:rsidR="008912F2">
        <w:rPr>
          <w:rFonts w:asciiTheme="minorEastAsia" w:hAnsiTheme="minorEastAsia" w:hint="eastAsia"/>
          <w:sz w:val="32"/>
          <w:szCs w:val="32"/>
        </w:rPr>
        <w:t>1</w:t>
      </w:r>
      <w:r>
        <w:rPr>
          <w:rFonts w:asciiTheme="minorEastAsia" w:hAnsiTheme="minorEastAsia" w:hint="eastAsia"/>
          <w:sz w:val="32"/>
          <w:szCs w:val="32"/>
        </w:rPr>
        <w:t>)。</w:t>
      </w:r>
    </w:p>
    <w:p w14:paraId="731FB9E8" w14:textId="48E6F57F" w:rsidR="00D311D2" w:rsidRDefault="00000000">
      <w:pPr>
        <w:spacing w:line="560" w:lineRule="exact"/>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hint="eastAsia"/>
          <w:b/>
          <w:bCs/>
          <w:sz w:val="32"/>
          <w:szCs w:val="32"/>
        </w:rPr>
        <w:t>二、</w:t>
      </w:r>
      <w:r>
        <w:rPr>
          <w:rFonts w:asciiTheme="minorEastAsia" w:hAnsiTheme="minorEastAsia" w:hint="eastAsia"/>
          <w:sz w:val="32"/>
          <w:szCs w:val="32"/>
        </w:rPr>
        <w:t>立项申请须按照附件一的要求填报相应论证资料，其内容一般包括：标准制定的目的意义</w:t>
      </w:r>
      <w:r w:rsidR="009238FE">
        <w:rPr>
          <w:rFonts w:asciiTheme="minorEastAsia" w:hAnsiTheme="minorEastAsia" w:hint="eastAsia"/>
          <w:sz w:val="32"/>
          <w:szCs w:val="32"/>
        </w:rPr>
        <w:t>、背景、</w:t>
      </w:r>
      <w:r>
        <w:rPr>
          <w:rFonts w:asciiTheme="minorEastAsia" w:hAnsiTheme="minorEastAsia" w:hint="eastAsia"/>
          <w:sz w:val="32"/>
          <w:szCs w:val="32"/>
        </w:rPr>
        <w:t>标准主要</w:t>
      </w:r>
      <w:r w:rsidR="009238FE">
        <w:rPr>
          <w:rFonts w:asciiTheme="minorEastAsia" w:hAnsiTheme="minorEastAsia" w:hint="eastAsia"/>
          <w:sz w:val="32"/>
          <w:szCs w:val="32"/>
        </w:rPr>
        <w:t>内容、</w:t>
      </w:r>
      <w:r>
        <w:rPr>
          <w:rFonts w:asciiTheme="minorEastAsia" w:hAnsiTheme="minorEastAsia" w:hint="eastAsia"/>
          <w:sz w:val="32"/>
          <w:szCs w:val="32"/>
        </w:rPr>
        <w:t>技术</w:t>
      </w:r>
      <w:r w:rsidR="009238FE">
        <w:rPr>
          <w:rFonts w:asciiTheme="minorEastAsia" w:hAnsiTheme="minorEastAsia" w:hint="eastAsia"/>
          <w:sz w:val="32"/>
          <w:szCs w:val="32"/>
        </w:rPr>
        <w:t>路线、组织保障、经费筹措</w:t>
      </w:r>
      <w:r>
        <w:rPr>
          <w:rFonts w:asciiTheme="minorEastAsia" w:hAnsiTheme="minorEastAsia" w:hint="eastAsia"/>
          <w:sz w:val="32"/>
          <w:szCs w:val="32"/>
        </w:rPr>
        <w:t>等。</w:t>
      </w:r>
    </w:p>
    <w:p w14:paraId="6617FDEF" w14:textId="6848CA79" w:rsidR="00D311D2" w:rsidRDefault="00000000">
      <w:pPr>
        <w:spacing w:line="560" w:lineRule="exact"/>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hint="eastAsia"/>
          <w:b/>
          <w:bCs/>
          <w:sz w:val="32"/>
          <w:szCs w:val="32"/>
        </w:rPr>
        <w:t>三、</w:t>
      </w:r>
      <w:proofErr w:type="gramStart"/>
      <w:r w:rsidR="009238FE" w:rsidRPr="009238FE">
        <w:rPr>
          <w:rFonts w:asciiTheme="minorEastAsia" w:hAnsiTheme="minorEastAsia" w:hint="eastAsia"/>
          <w:sz w:val="32"/>
          <w:szCs w:val="32"/>
        </w:rPr>
        <w:t>团标委</w:t>
      </w:r>
      <w:proofErr w:type="gramEnd"/>
      <w:r w:rsidRPr="009238FE">
        <w:rPr>
          <w:rFonts w:asciiTheme="minorEastAsia" w:hAnsiTheme="minorEastAsia" w:hint="eastAsia"/>
          <w:sz w:val="32"/>
          <w:szCs w:val="32"/>
        </w:rPr>
        <w:t>秘</w:t>
      </w:r>
      <w:r>
        <w:rPr>
          <w:rFonts w:asciiTheme="minorEastAsia" w:hAnsiTheme="minorEastAsia" w:hint="eastAsia"/>
          <w:sz w:val="32"/>
          <w:szCs w:val="32"/>
        </w:rPr>
        <w:t>书处在征求相关专家</w:t>
      </w:r>
      <w:r w:rsidR="009238FE">
        <w:rPr>
          <w:rFonts w:asciiTheme="minorEastAsia" w:hAnsiTheme="minorEastAsia" w:hint="eastAsia"/>
          <w:sz w:val="32"/>
          <w:szCs w:val="32"/>
        </w:rPr>
        <w:t>、企业</w:t>
      </w:r>
      <w:r>
        <w:rPr>
          <w:rFonts w:asciiTheme="minorEastAsia" w:hAnsiTheme="minorEastAsia" w:hint="eastAsia"/>
          <w:sz w:val="32"/>
          <w:szCs w:val="32"/>
        </w:rPr>
        <w:t>意见后，</w:t>
      </w:r>
      <w:r w:rsidR="009238FE">
        <w:rPr>
          <w:rFonts w:asciiTheme="minorEastAsia" w:hAnsiTheme="minorEastAsia" w:hint="eastAsia"/>
          <w:sz w:val="32"/>
          <w:szCs w:val="32"/>
        </w:rPr>
        <w:t>提出项目列项审批意见</w:t>
      </w:r>
      <w:r w:rsidR="00A73371">
        <w:rPr>
          <w:rFonts w:asciiTheme="minorEastAsia" w:hAnsiTheme="minorEastAsia" w:hint="eastAsia"/>
          <w:sz w:val="32"/>
          <w:szCs w:val="32"/>
        </w:rPr>
        <w:t>，并书面回复。</w:t>
      </w:r>
    </w:p>
    <w:p w14:paraId="4175A7F8" w14:textId="77777777" w:rsidR="00D311D2" w:rsidRDefault="00000000">
      <w:pPr>
        <w:spacing w:line="560" w:lineRule="exact"/>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hint="eastAsia"/>
          <w:b/>
          <w:bCs/>
          <w:sz w:val="32"/>
          <w:szCs w:val="32"/>
        </w:rPr>
        <w:t>第十条 起草</w:t>
      </w:r>
    </w:p>
    <w:p w14:paraId="59B9AF62" w14:textId="4163AEBF" w:rsidR="00D311D2" w:rsidRDefault="00000000">
      <w:pPr>
        <w:spacing w:line="560" w:lineRule="exact"/>
        <w:ind w:firstLine="630"/>
        <w:rPr>
          <w:rFonts w:asciiTheme="minorEastAsia" w:hAnsiTheme="minorEastAsia"/>
          <w:sz w:val="32"/>
          <w:szCs w:val="32"/>
        </w:rPr>
      </w:pPr>
      <w:r>
        <w:rPr>
          <w:rFonts w:asciiTheme="minorEastAsia" w:hAnsiTheme="minorEastAsia" w:hint="eastAsia"/>
          <w:sz w:val="32"/>
          <w:szCs w:val="32"/>
        </w:rPr>
        <w:t>团体标准一经立项，项目提出单位应确定</w:t>
      </w:r>
      <w:r w:rsidR="00A73371">
        <w:rPr>
          <w:rFonts w:asciiTheme="minorEastAsia" w:hAnsiTheme="minorEastAsia" w:hint="eastAsia"/>
          <w:sz w:val="32"/>
          <w:szCs w:val="32"/>
        </w:rPr>
        <w:t>主编单位、参编单位，明确</w:t>
      </w:r>
      <w:r>
        <w:rPr>
          <w:rFonts w:asciiTheme="minorEastAsia" w:hAnsiTheme="minorEastAsia" w:hint="eastAsia"/>
          <w:sz w:val="32"/>
          <w:szCs w:val="32"/>
        </w:rPr>
        <w:t>主要起草人员，组成起草工作组，开展相关工作，包括资料收集，行业状况分析，必要的调研、试验论证，在此基础上按照国家标准的编写规则，起草标准文本、编制说明等(见附件</w:t>
      </w:r>
      <w:r w:rsidR="008912F2">
        <w:rPr>
          <w:rFonts w:asciiTheme="minorEastAsia" w:hAnsiTheme="minorEastAsia" w:hint="eastAsia"/>
          <w:sz w:val="32"/>
          <w:szCs w:val="32"/>
        </w:rPr>
        <w:t>2</w:t>
      </w:r>
      <w:r>
        <w:rPr>
          <w:rFonts w:asciiTheme="minorEastAsia" w:hAnsiTheme="minorEastAsia" w:hint="eastAsia"/>
          <w:sz w:val="32"/>
          <w:szCs w:val="32"/>
        </w:rPr>
        <w:t>)。</w:t>
      </w:r>
    </w:p>
    <w:p w14:paraId="438A17B8" w14:textId="77777777" w:rsidR="00D311D2" w:rsidRDefault="00000000">
      <w:pPr>
        <w:spacing w:line="560" w:lineRule="exact"/>
        <w:rPr>
          <w:rFonts w:asciiTheme="minorEastAsia" w:hAnsiTheme="minorEastAsia"/>
          <w:b/>
          <w:bCs/>
          <w:sz w:val="32"/>
          <w:szCs w:val="32"/>
        </w:rPr>
      </w:pPr>
      <w:r>
        <w:rPr>
          <w:rFonts w:asciiTheme="minorEastAsia" w:hAnsiTheme="minorEastAsia" w:hint="eastAsia"/>
          <w:sz w:val="32"/>
          <w:szCs w:val="32"/>
        </w:rPr>
        <w:t xml:space="preserve">　　</w:t>
      </w:r>
      <w:r>
        <w:rPr>
          <w:rFonts w:asciiTheme="minorEastAsia" w:hAnsiTheme="minorEastAsia" w:hint="eastAsia"/>
          <w:b/>
          <w:bCs/>
          <w:sz w:val="32"/>
          <w:szCs w:val="32"/>
        </w:rPr>
        <w:t>第十一条 征求意见</w:t>
      </w:r>
    </w:p>
    <w:p w14:paraId="23BCD4DF" w14:textId="656561DA" w:rsidR="00D311D2" w:rsidRDefault="00000000">
      <w:pPr>
        <w:spacing w:line="560" w:lineRule="exact"/>
        <w:rPr>
          <w:rFonts w:asciiTheme="minorEastAsia" w:hAnsiTheme="minorEastAsia"/>
          <w:sz w:val="32"/>
          <w:szCs w:val="32"/>
        </w:rPr>
      </w:pPr>
      <w:r>
        <w:rPr>
          <w:rFonts w:asciiTheme="minorEastAsia" w:hAnsiTheme="minorEastAsia" w:hint="eastAsia"/>
          <w:sz w:val="32"/>
          <w:szCs w:val="32"/>
        </w:rPr>
        <w:t xml:space="preserve">　　团体标准起草工作组完成标准草案后，应当征求相关行业专家、生产者</w:t>
      </w:r>
      <w:r w:rsidR="00A73371">
        <w:rPr>
          <w:rFonts w:asciiTheme="minorEastAsia" w:hAnsiTheme="minorEastAsia" w:hint="eastAsia"/>
          <w:sz w:val="32"/>
          <w:szCs w:val="32"/>
        </w:rPr>
        <w:t>、用户</w:t>
      </w:r>
      <w:r>
        <w:rPr>
          <w:rFonts w:asciiTheme="minorEastAsia" w:hAnsiTheme="minorEastAsia" w:hint="eastAsia"/>
          <w:sz w:val="32"/>
          <w:szCs w:val="32"/>
        </w:rPr>
        <w:t>和管理者的意见。征求形式为信函征求意见或者网上公开征求意见等。征求意见材料应当包括标</w:t>
      </w:r>
      <w:r>
        <w:rPr>
          <w:rFonts w:asciiTheme="minorEastAsia" w:hAnsiTheme="minorEastAsia" w:hint="eastAsia"/>
          <w:sz w:val="32"/>
          <w:szCs w:val="32"/>
        </w:rPr>
        <w:lastRenderedPageBreak/>
        <w:t>准草案和编制说明及有关附件。</w:t>
      </w:r>
    </w:p>
    <w:p w14:paraId="1E3F3F7D" w14:textId="77777777" w:rsidR="00D311D2" w:rsidRDefault="00000000">
      <w:pPr>
        <w:spacing w:line="560" w:lineRule="exact"/>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hint="eastAsia"/>
          <w:b/>
          <w:bCs/>
          <w:sz w:val="32"/>
          <w:szCs w:val="32"/>
        </w:rPr>
        <w:t xml:space="preserve">第十二条 </w:t>
      </w:r>
      <w:r>
        <w:rPr>
          <w:rFonts w:asciiTheme="minorEastAsia" w:hAnsiTheme="minorEastAsia" w:hint="eastAsia"/>
          <w:sz w:val="32"/>
          <w:szCs w:val="32"/>
        </w:rPr>
        <w:t>被征求意见的单位或个人应当在截止日期前回复意见，逾期不回复，按无异议处理。对比较重大的意见，应当说明论据或者提出技术经济论证。征求意见的期限一般为30日。</w:t>
      </w:r>
    </w:p>
    <w:p w14:paraId="7B735508" w14:textId="134C22EA" w:rsidR="00D311D2" w:rsidRDefault="00000000">
      <w:pPr>
        <w:spacing w:line="560" w:lineRule="exact"/>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hint="eastAsia"/>
          <w:b/>
          <w:bCs/>
          <w:sz w:val="32"/>
          <w:szCs w:val="32"/>
        </w:rPr>
        <w:t xml:space="preserve">第十三条 </w:t>
      </w:r>
      <w:r>
        <w:rPr>
          <w:rFonts w:asciiTheme="minorEastAsia" w:hAnsiTheme="minorEastAsia" w:hint="eastAsia"/>
          <w:sz w:val="32"/>
          <w:szCs w:val="32"/>
        </w:rPr>
        <w:t>起草工作组应对</w:t>
      </w:r>
      <w:r w:rsidR="00A73371">
        <w:rPr>
          <w:rFonts w:asciiTheme="minorEastAsia" w:hAnsiTheme="minorEastAsia" w:hint="eastAsia"/>
          <w:sz w:val="32"/>
          <w:szCs w:val="32"/>
        </w:rPr>
        <w:t>反馈</w:t>
      </w:r>
      <w:r>
        <w:rPr>
          <w:rFonts w:asciiTheme="minorEastAsia" w:hAnsiTheme="minorEastAsia" w:hint="eastAsia"/>
          <w:sz w:val="32"/>
          <w:szCs w:val="32"/>
        </w:rPr>
        <w:t>的意见进行归纳整理，分析研究和处理后，对标准征求意见稿进行修改，并确定能否提交审查，必要时可以重新征求意见。</w:t>
      </w:r>
    </w:p>
    <w:p w14:paraId="1291FDB5" w14:textId="0F4CFF67" w:rsidR="00D311D2" w:rsidRDefault="00000000">
      <w:pPr>
        <w:spacing w:line="560" w:lineRule="exact"/>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hint="eastAsia"/>
          <w:b/>
          <w:bCs/>
          <w:sz w:val="32"/>
          <w:szCs w:val="32"/>
        </w:rPr>
        <w:t xml:space="preserve">第十四条 </w:t>
      </w:r>
      <w:r>
        <w:rPr>
          <w:rFonts w:asciiTheme="minorEastAsia" w:hAnsiTheme="minorEastAsia" w:hint="eastAsia"/>
          <w:sz w:val="32"/>
          <w:szCs w:val="32"/>
        </w:rPr>
        <w:t>起草工作组提出团体标准送审稿、编制说明、征求意见汇总处理表(见附件</w:t>
      </w:r>
      <w:r w:rsidR="008912F2">
        <w:rPr>
          <w:rFonts w:asciiTheme="minorEastAsia" w:hAnsiTheme="minorEastAsia" w:hint="eastAsia"/>
          <w:sz w:val="32"/>
          <w:szCs w:val="32"/>
        </w:rPr>
        <w:t>3</w:t>
      </w:r>
      <w:r>
        <w:rPr>
          <w:rFonts w:asciiTheme="minorEastAsia" w:hAnsiTheme="minorEastAsia" w:hint="eastAsia"/>
          <w:sz w:val="32"/>
          <w:szCs w:val="32"/>
        </w:rPr>
        <w:t>)及有关附件一并提交会议审查或者进行函审。</w:t>
      </w:r>
    </w:p>
    <w:p w14:paraId="05BECE84" w14:textId="77777777" w:rsidR="00D311D2" w:rsidRDefault="00000000">
      <w:pPr>
        <w:spacing w:line="560" w:lineRule="exact"/>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hint="eastAsia"/>
          <w:b/>
          <w:bCs/>
          <w:sz w:val="32"/>
          <w:szCs w:val="32"/>
        </w:rPr>
        <w:t>第十五条 审查</w:t>
      </w:r>
    </w:p>
    <w:p w14:paraId="0405558E" w14:textId="73CC12F3" w:rsidR="00D311D2" w:rsidRDefault="00000000">
      <w:pPr>
        <w:spacing w:line="560" w:lineRule="exact"/>
        <w:rPr>
          <w:rFonts w:asciiTheme="minorEastAsia" w:hAnsiTheme="minorEastAsia"/>
          <w:sz w:val="32"/>
          <w:szCs w:val="32"/>
        </w:rPr>
      </w:pPr>
      <w:r>
        <w:rPr>
          <w:rFonts w:asciiTheme="minorEastAsia" w:hAnsiTheme="minorEastAsia" w:hint="eastAsia"/>
          <w:sz w:val="32"/>
          <w:szCs w:val="32"/>
        </w:rPr>
        <w:t xml:space="preserve">　　一、团体标准的审查</w:t>
      </w:r>
      <w:proofErr w:type="gramStart"/>
      <w:r>
        <w:rPr>
          <w:rFonts w:asciiTheme="minorEastAsia" w:hAnsiTheme="minorEastAsia" w:hint="eastAsia"/>
          <w:sz w:val="32"/>
          <w:szCs w:val="32"/>
        </w:rPr>
        <w:t>由</w:t>
      </w:r>
      <w:r w:rsidR="00A73371">
        <w:rPr>
          <w:rFonts w:asciiTheme="minorEastAsia" w:hAnsiTheme="minorEastAsia" w:hint="eastAsia"/>
          <w:sz w:val="32"/>
          <w:szCs w:val="32"/>
        </w:rPr>
        <w:t>团标委</w:t>
      </w:r>
      <w:proofErr w:type="gramEnd"/>
      <w:r>
        <w:rPr>
          <w:rFonts w:asciiTheme="minorEastAsia" w:hAnsiTheme="minorEastAsia" w:hint="eastAsia"/>
          <w:sz w:val="32"/>
          <w:szCs w:val="32"/>
        </w:rPr>
        <w:t>秘书处组织进行，可以采用会议审查或者函审</w:t>
      </w:r>
      <w:r w:rsidR="00A73371">
        <w:rPr>
          <w:rFonts w:asciiTheme="minorEastAsia" w:hAnsiTheme="minorEastAsia" w:hint="eastAsia"/>
          <w:sz w:val="32"/>
          <w:szCs w:val="32"/>
        </w:rPr>
        <w:t>。</w:t>
      </w:r>
    </w:p>
    <w:p w14:paraId="5BAFD385" w14:textId="6FC5C1CB" w:rsidR="00D311D2" w:rsidRDefault="00A73371">
      <w:pPr>
        <w:spacing w:line="560" w:lineRule="exact"/>
        <w:rPr>
          <w:rFonts w:asciiTheme="minorEastAsia" w:hAnsiTheme="minorEastAsia"/>
          <w:sz w:val="32"/>
          <w:szCs w:val="32"/>
        </w:rPr>
      </w:pPr>
      <w:r>
        <w:rPr>
          <w:rFonts w:asciiTheme="minorEastAsia" w:hAnsiTheme="minorEastAsia"/>
          <w:sz w:val="32"/>
          <w:szCs w:val="32"/>
        </w:rPr>
        <w:t xml:space="preserve">    </w:t>
      </w:r>
      <w:r>
        <w:rPr>
          <w:rFonts w:asciiTheme="minorEastAsia" w:hAnsiTheme="minorEastAsia" w:hint="eastAsia"/>
          <w:sz w:val="32"/>
          <w:szCs w:val="32"/>
        </w:rPr>
        <w:t>二、会议审查时，</w:t>
      </w:r>
      <w:r w:rsidRPr="00A73371">
        <w:rPr>
          <w:rFonts w:asciiTheme="minorEastAsia" w:hAnsiTheme="minorEastAsia" w:hint="eastAsia"/>
          <w:sz w:val="32"/>
          <w:szCs w:val="32"/>
        </w:rPr>
        <w:t>标准主编单位</w:t>
      </w:r>
      <w:r>
        <w:rPr>
          <w:rFonts w:asciiTheme="minorEastAsia" w:hAnsiTheme="minorEastAsia" w:hint="eastAsia"/>
          <w:sz w:val="32"/>
          <w:szCs w:val="32"/>
        </w:rPr>
        <w:t>应在会前十五天将团体标准送审稿、编制说明、征求意见汇总处理表及有关附件等提交参加团体标准审查会的专家代表。审查会成立由科研、生产、使用、管理等方面专家组成的专家审查组，对标准进行审查。并按要求提出审查意见，主编单位对审查意见进行处理。</w:t>
      </w:r>
    </w:p>
    <w:p w14:paraId="0352723B" w14:textId="1AFFE77B" w:rsidR="00D311D2" w:rsidRDefault="00000000">
      <w:pPr>
        <w:spacing w:line="560" w:lineRule="exact"/>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hint="eastAsia"/>
          <w:b/>
          <w:bCs/>
          <w:sz w:val="32"/>
          <w:szCs w:val="32"/>
        </w:rPr>
        <w:t>三、</w:t>
      </w:r>
      <w:r w:rsidR="00A73371" w:rsidRPr="00A73371">
        <w:rPr>
          <w:rFonts w:asciiTheme="minorEastAsia" w:hAnsiTheme="minorEastAsia" w:hint="eastAsia"/>
          <w:sz w:val="32"/>
          <w:szCs w:val="32"/>
        </w:rPr>
        <w:t>会议</w:t>
      </w:r>
      <w:r>
        <w:rPr>
          <w:rFonts w:asciiTheme="minorEastAsia" w:hAnsiTheme="minorEastAsia" w:hint="eastAsia"/>
          <w:sz w:val="32"/>
          <w:szCs w:val="32"/>
        </w:rPr>
        <w:t>审查时，应整理</w:t>
      </w:r>
      <w:r w:rsidR="00A73371">
        <w:rPr>
          <w:rFonts w:asciiTheme="minorEastAsia" w:hAnsiTheme="minorEastAsia" w:hint="eastAsia"/>
          <w:sz w:val="32"/>
          <w:szCs w:val="32"/>
        </w:rPr>
        <w:t>形成</w:t>
      </w:r>
      <w:r>
        <w:rPr>
          <w:rFonts w:asciiTheme="minorEastAsia" w:hAnsiTheme="minorEastAsia" w:hint="eastAsia"/>
          <w:sz w:val="32"/>
          <w:szCs w:val="32"/>
        </w:rPr>
        <w:t>“会议纪要”，并</w:t>
      </w:r>
      <w:proofErr w:type="gramStart"/>
      <w:r>
        <w:rPr>
          <w:rFonts w:asciiTheme="minorEastAsia" w:hAnsiTheme="minorEastAsia" w:hint="eastAsia"/>
          <w:sz w:val="32"/>
          <w:szCs w:val="32"/>
        </w:rPr>
        <w:t>附参加</w:t>
      </w:r>
      <w:proofErr w:type="gramEnd"/>
      <w:r>
        <w:rPr>
          <w:rFonts w:asciiTheme="minorEastAsia" w:hAnsiTheme="minorEastAsia" w:hint="eastAsia"/>
          <w:sz w:val="32"/>
          <w:szCs w:val="32"/>
        </w:rPr>
        <w:t>审查会议的单位和人员名单。会议纪要的内容应当符合附件</w:t>
      </w:r>
      <w:r w:rsidR="008912F2">
        <w:rPr>
          <w:rFonts w:asciiTheme="minorEastAsia" w:hAnsiTheme="minorEastAsia" w:hint="eastAsia"/>
          <w:sz w:val="32"/>
          <w:szCs w:val="32"/>
        </w:rPr>
        <w:t>4</w:t>
      </w:r>
      <w:r>
        <w:rPr>
          <w:rFonts w:asciiTheme="minorEastAsia" w:hAnsiTheme="minorEastAsia" w:hint="eastAsia"/>
          <w:sz w:val="32"/>
          <w:szCs w:val="32"/>
        </w:rPr>
        <w:t>的要求。</w:t>
      </w:r>
    </w:p>
    <w:p w14:paraId="0CF4FDE7" w14:textId="3F8A841C" w:rsidR="00D311D2" w:rsidRDefault="00000000">
      <w:pPr>
        <w:spacing w:line="560" w:lineRule="exact"/>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hint="eastAsia"/>
          <w:bCs/>
          <w:sz w:val="32"/>
          <w:szCs w:val="32"/>
        </w:rPr>
        <w:t>四、</w:t>
      </w:r>
      <w:r>
        <w:rPr>
          <w:rFonts w:asciiTheme="minorEastAsia" w:hAnsiTheme="minorEastAsia" w:hint="eastAsia"/>
          <w:sz w:val="32"/>
          <w:szCs w:val="32"/>
        </w:rPr>
        <w:t>函审时，应当在函审表决截止日期前十五天将函审</w:t>
      </w:r>
      <w:r>
        <w:rPr>
          <w:rFonts w:asciiTheme="minorEastAsia" w:hAnsiTheme="minorEastAsia" w:hint="eastAsia"/>
          <w:sz w:val="32"/>
          <w:szCs w:val="32"/>
        </w:rPr>
        <w:lastRenderedPageBreak/>
        <w:t>通知和团体标准送审稿、编制说明、征求意见汇总处理表及“团体标准草案投票单”提交给相关单位和人员。函审时，应当写出“函审结论”(见附件</w:t>
      </w:r>
      <w:r w:rsidR="008912F2">
        <w:rPr>
          <w:rFonts w:asciiTheme="minorEastAsia" w:hAnsiTheme="minorEastAsia" w:hint="eastAsia"/>
          <w:sz w:val="32"/>
          <w:szCs w:val="32"/>
        </w:rPr>
        <w:t>5</w:t>
      </w:r>
      <w:r>
        <w:rPr>
          <w:rFonts w:asciiTheme="minorEastAsia" w:hAnsiTheme="minorEastAsia" w:hint="eastAsia"/>
          <w:sz w:val="32"/>
          <w:szCs w:val="32"/>
        </w:rPr>
        <w:t>)并附“团体标准草案投票单”。函审时，有效回函中必须有四分之三同意方为通过。</w:t>
      </w:r>
    </w:p>
    <w:p w14:paraId="2DBD50CD" w14:textId="0A234E9A" w:rsidR="00D311D2" w:rsidRDefault="00000000">
      <w:pPr>
        <w:spacing w:line="560" w:lineRule="exact"/>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hint="eastAsia"/>
          <w:bCs/>
          <w:sz w:val="32"/>
          <w:szCs w:val="32"/>
        </w:rPr>
        <w:t>五、</w:t>
      </w:r>
      <w:r>
        <w:rPr>
          <w:rFonts w:asciiTheme="minorEastAsia" w:hAnsiTheme="minorEastAsia" w:hint="eastAsia"/>
          <w:sz w:val="32"/>
          <w:szCs w:val="32"/>
        </w:rPr>
        <w:t>会议审查或者函审没有通过的，</w:t>
      </w:r>
      <w:r w:rsidR="00A73371">
        <w:rPr>
          <w:rFonts w:asciiTheme="minorEastAsia" w:hAnsiTheme="minorEastAsia" w:hint="eastAsia"/>
          <w:sz w:val="32"/>
          <w:szCs w:val="32"/>
        </w:rPr>
        <w:t>标准</w:t>
      </w:r>
      <w:r>
        <w:rPr>
          <w:rFonts w:asciiTheme="minorEastAsia" w:hAnsiTheme="minorEastAsia" w:hint="eastAsia"/>
          <w:sz w:val="32"/>
          <w:szCs w:val="32"/>
        </w:rPr>
        <w:t>起草工作组应当对送审稿进行相应的修改后，重新组织审查。重新审查没有通过的，该项目将被撤消。</w:t>
      </w:r>
    </w:p>
    <w:p w14:paraId="52D196B0" w14:textId="77777777" w:rsidR="00D311D2" w:rsidRDefault="00000000">
      <w:pPr>
        <w:spacing w:line="560" w:lineRule="exact"/>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hint="eastAsia"/>
          <w:bCs/>
          <w:sz w:val="32"/>
          <w:szCs w:val="32"/>
        </w:rPr>
        <w:t>六、</w:t>
      </w:r>
      <w:r>
        <w:rPr>
          <w:rFonts w:asciiTheme="minorEastAsia" w:hAnsiTheme="minorEastAsia" w:hint="eastAsia"/>
          <w:sz w:val="32"/>
          <w:szCs w:val="32"/>
        </w:rPr>
        <w:t>通过立项论证的标准项目在制修订中如出现重大技术难关，不能制订成正式标准，该项目将被终止。</w:t>
      </w:r>
    </w:p>
    <w:p w14:paraId="4D8EC0CE" w14:textId="078B16E8" w:rsidR="00D311D2" w:rsidRDefault="00000000">
      <w:pPr>
        <w:spacing w:line="560" w:lineRule="exact"/>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hint="eastAsia"/>
          <w:b/>
          <w:bCs/>
          <w:sz w:val="32"/>
          <w:szCs w:val="32"/>
        </w:rPr>
        <w:t>第十六条 标准批准</w:t>
      </w:r>
    </w:p>
    <w:p w14:paraId="012D2B03" w14:textId="3F64EE3B" w:rsidR="00D311D2" w:rsidRDefault="00000000">
      <w:pPr>
        <w:spacing w:line="560" w:lineRule="exact"/>
        <w:rPr>
          <w:rFonts w:asciiTheme="minorEastAsia" w:hAnsiTheme="minorEastAsia"/>
          <w:sz w:val="32"/>
          <w:szCs w:val="32"/>
        </w:rPr>
      </w:pPr>
      <w:r>
        <w:rPr>
          <w:rFonts w:asciiTheme="minorEastAsia" w:hAnsiTheme="minorEastAsia" w:hint="eastAsia"/>
          <w:sz w:val="32"/>
          <w:szCs w:val="32"/>
        </w:rPr>
        <w:t xml:space="preserve">　　</w:t>
      </w:r>
      <w:proofErr w:type="gramStart"/>
      <w:r w:rsidR="00BE656E">
        <w:rPr>
          <w:rFonts w:asciiTheme="minorEastAsia" w:hAnsiTheme="minorEastAsia" w:hint="eastAsia"/>
          <w:bCs/>
          <w:sz w:val="32"/>
          <w:szCs w:val="32"/>
        </w:rPr>
        <w:t>团标委</w:t>
      </w:r>
      <w:proofErr w:type="gramEnd"/>
      <w:r>
        <w:rPr>
          <w:rFonts w:asciiTheme="minorEastAsia" w:hAnsiTheme="minorEastAsia" w:hint="eastAsia"/>
          <w:sz w:val="32"/>
          <w:szCs w:val="32"/>
        </w:rPr>
        <w:t>秘书处负责组织对团体标准报批</w:t>
      </w:r>
      <w:r w:rsidR="00BE656E">
        <w:rPr>
          <w:rFonts w:asciiTheme="minorEastAsia" w:hAnsiTheme="minorEastAsia" w:hint="eastAsia"/>
          <w:sz w:val="32"/>
          <w:szCs w:val="32"/>
        </w:rPr>
        <w:t>稿等</w:t>
      </w:r>
      <w:r>
        <w:rPr>
          <w:rFonts w:asciiTheme="minorEastAsia" w:hAnsiTheme="minorEastAsia" w:hint="eastAsia"/>
          <w:sz w:val="32"/>
          <w:szCs w:val="32"/>
        </w:rPr>
        <w:t>材料进行形式审查</w:t>
      </w:r>
      <w:r w:rsidR="00BE656E">
        <w:rPr>
          <w:rFonts w:asciiTheme="minorEastAsia" w:hAnsiTheme="minorEastAsia" w:hint="eastAsia"/>
          <w:sz w:val="32"/>
          <w:szCs w:val="32"/>
        </w:rPr>
        <w:t>，形式审查合格的，</w:t>
      </w:r>
      <w:proofErr w:type="gramStart"/>
      <w:r w:rsidR="00BE656E">
        <w:rPr>
          <w:rFonts w:asciiTheme="minorEastAsia" w:hAnsiTheme="minorEastAsia" w:hint="eastAsia"/>
          <w:sz w:val="32"/>
          <w:szCs w:val="32"/>
        </w:rPr>
        <w:t>由团标委</w:t>
      </w:r>
      <w:proofErr w:type="gramEnd"/>
      <w:r w:rsidR="00BE656E">
        <w:rPr>
          <w:rFonts w:asciiTheme="minorEastAsia" w:hAnsiTheme="minorEastAsia" w:hint="eastAsia"/>
          <w:sz w:val="32"/>
          <w:szCs w:val="32"/>
        </w:rPr>
        <w:t>审查批准。</w:t>
      </w:r>
    </w:p>
    <w:p w14:paraId="3CD7D60D" w14:textId="77777777" w:rsidR="00D311D2" w:rsidRDefault="00000000">
      <w:pPr>
        <w:spacing w:line="560" w:lineRule="exact"/>
        <w:rPr>
          <w:rFonts w:asciiTheme="minorEastAsia" w:hAnsiTheme="minorEastAsia"/>
          <w:b/>
          <w:bCs/>
          <w:sz w:val="32"/>
          <w:szCs w:val="32"/>
        </w:rPr>
      </w:pPr>
      <w:r>
        <w:rPr>
          <w:rFonts w:asciiTheme="minorEastAsia" w:hAnsiTheme="minorEastAsia" w:hint="eastAsia"/>
          <w:sz w:val="32"/>
          <w:szCs w:val="32"/>
        </w:rPr>
        <w:t xml:space="preserve">　　</w:t>
      </w:r>
      <w:r>
        <w:rPr>
          <w:rFonts w:asciiTheme="minorEastAsia" w:hAnsiTheme="minorEastAsia" w:hint="eastAsia"/>
          <w:b/>
          <w:bCs/>
          <w:sz w:val="32"/>
          <w:szCs w:val="32"/>
        </w:rPr>
        <w:t>第十七条 发布和存档</w:t>
      </w:r>
    </w:p>
    <w:p w14:paraId="3F3B80E6" w14:textId="74CD5561" w:rsidR="00D311D2" w:rsidRDefault="00000000">
      <w:pPr>
        <w:spacing w:line="560" w:lineRule="exact"/>
        <w:rPr>
          <w:rFonts w:asciiTheme="minorEastAsia" w:hAnsiTheme="minorEastAsia"/>
          <w:sz w:val="32"/>
          <w:szCs w:val="32"/>
        </w:rPr>
      </w:pPr>
      <w:r>
        <w:rPr>
          <w:rFonts w:asciiTheme="minorEastAsia" w:hAnsiTheme="minorEastAsia" w:hint="eastAsia"/>
          <w:sz w:val="32"/>
          <w:szCs w:val="32"/>
        </w:rPr>
        <w:t xml:space="preserve">　　一、通过批准的团体标准，发放标准编号，并由中国渔船</w:t>
      </w:r>
      <w:proofErr w:type="gramStart"/>
      <w:r>
        <w:rPr>
          <w:rFonts w:asciiTheme="minorEastAsia" w:hAnsiTheme="minorEastAsia" w:hint="eastAsia"/>
          <w:sz w:val="32"/>
          <w:szCs w:val="32"/>
        </w:rPr>
        <w:t>渔机渔具</w:t>
      </w:r>
      <w:proofErr w:type="gramEnd"/>
      <w:r>
        <w:rPr>
          <w:rFonts w:asciiTheme="minorEastAsia" w:hAnsiTheme="minorEastAsia" w:hint="eastAsia"/>
          <w:sz w:val="32"/>
          <w:szCs w:val="32"/>
        </w:rPr>
        <w:t>行业协会签发(见附件</w:t>
      </w:r>
      <w:r w:rsidR="008912F2">
        <w:rPr>
          <w:rFonts w:asciiTheme="minorEastAsia" w:hAnsiTheme="minorEastAsia" w:hint="eastAsia"/>
          <w:sz w:val="32"/>
          <w:szCs w:val="32"/>
        </w:rPr>
        <w:t>6</w:t>
      </w:r>
      <w:r>
        <w:rPr>
          <w:rFonts w:asciiTheme="minorEastAsia" w:hAnsiTheme="minorEastAsia" w:hint="eastAsia"/>
          <w:sz w:val="32"/>
          <w:szCs w:val="32"/>
        </w:rPr>
        <w:t>)。</w:t>
      </w:r>
    </w:p>
    <w:p w14:paraId="68CCC421" w14:textId="77777777" w:rsidR="00D311D2" w:rsidRDefault="00000000">
      <w:pPr>
        <w:spacing w:line="560" w:lineRule="exact"/>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hint="eastAsia"/>
          <w:b/>
          <w:bCs/>
          <w:sz w:val="32"/>
          <w:szCs w:val="32"/>
        </w:rPr>
        <w:t>二、</w:t>
      </w:r>
      <w:r>
        <w:rPr>
          <w:rFonts w:asciiTheme="minorEastAsia" w:hAnsiTheme="minorEastAsia" w:hint="eastAsia"/>
          <w:sz w:val="32"/>
          <w:szCs w:val="32"/>
        </w:rPr>
        <w:t>制修订团体标准过程中形成的有关资料，由中国渔船</w:t>
      </w:r>
      <w:proofErr w:type="gramStart"/>
      <w:r>
        <w:rPr>
          <w:rFonts w:asciiTheme="minorEastAsia" w:hAnsiTheme="minorEastAsia" w:hint="eastAsia"/>
          <w:sz w:val="32"/>
          <w:szCs w:val="32"/>
        </w:rPr>
        <w:t>渔机渔具</w:t>
      </w:r>
      <w:proofErr w:type="gramEnd"/>
      <w:r>
        <w:rPr>
          <w:rFonts w:asciiTheme="minorEastAsia" w:hAnsiTheme="minorEastAsia" w:hint="eastAsia"/>
          <w:sz w:val="32"/>
          <w:szCs w:val="32"/>
        </w:rPr>
        <w:t>行业协会按档案管理规定的要求存档，存档期限不少于十年。</w:t>
      </w:r>
    </w:p>
    <w:p w14:paraId="128D1842" w14:textId="77777777" w:rsidR="00D311D2" w:rsidRDefault="00000000">
      <w:pPr>
        <w:spacing w:line="560" w:lineRule="exact"/>
        <w:rPr>
          <w:rFonts w:asciiTheme="minorEastAsia" w:hAnsiTheme="minorEastAsia"/>
          <w:b/>
          <w:bCs/>
          <w:sz w:val="32"/>
          <w:szCs w:val="32"/>
        </w:rPr>
      </w:pPr>
      <w:r>
        <w:rPr>
          <w:rFonts w:asciiTheme="minorEastAsia" w:hAnsiTheme="minorEastAsia" w:hint="eastAsia"/>
          <w:sz w:val="32"/>
          <w:szCs w:val="32"/>
        </w:rPr>
        <w:t xml:space="preserve">　　</w:t>
      </w:r>
      <w:r>
        <w:rPr>
          <w:rFonts w:asciiTheme="minorEastAsia" w:hAnsiTheme="minorEastAsia" w:hint="eastAsia"/>
          <w:b/>
          <w:bCs/>
          <w:sz w:val="32"/>
          <w:szCs w:val="32"/>
        </w:rPr>
        <w:t>第十八条 复审和废止</w:t>
      </w:r>
    </w:p>
    <w:p w14:paraId="49E84F87" w14:textId="77777777" w:rsidR="00D311D2" w:rsidRDefault="00000000">
      <w:pPr>
        <w:spacing w:line="560" w:lineRule="exact"/>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hint="eastAsia"/>
          <w:b/>
          <w:bCs/>
          <w:sz w:val="32"/>
          <w:szCs w:val="32"/>
        </w:rPr>
        <w:t>一、</w:t>
      </w:r>
      <w:r>
        <w:rPr>
          <w:rFonts w:asciiTheme="minorEastAsia" w:hAnsiTheme="minorEastAsia" w:hint="eastAsia"/>
          <w:sz w:val="32"/>
          <w:szCs w:val="32"/>
        </w:rPr>
        <w:t>团体标准实施后，应当根据相关领域的发展需要，由申请者组织复审，复审周期一般不超过三年。</w:t>
      </w:r>
    </w:p>
    <w:p w14:paraId="703FC6AE" w14:textId="2FF84056" w:rsidR="00D311D2" w:rsidRDefault="00000000">
      <w:pPr>
        <w:spacing w:line="560" w:lineRule="exact"/>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hint="eastAsia"/>
          <w:b/>
          <w:bCs/>
          <w:sz w:val="32"/>
          <w:szCs w:val="32"/>
        </w:rPr>
        <w:t>二、</w:t>
      </w:r>
      <w:r>
        <w:rPr>
          <w:rFonts w:asciiTheme="minorEastAsia" w:hAnsiTheme="minorEastAsia" w:hint="eastAsia"/>
          <w:sz w:val="32"/>
          <w:szCs w:val="32"/>
        </w:rPr>
        <w:t>复审可以采用会议审查或者函审。会议审查或者函审，一般要有参加过协会团体标准审查工作的单位</w:t>
      </w:r>
      <w:r w:rsidR="00BE656E">
        <w:rPr>
          <w:rFonts w:asciiTheme="minorEastAsia" w:hAnsiTheme="minorEastAsia" w:hint="eastAsia"/>
          <w:sz w:val="32"/>
          <w:szCs w:val="32"/>
        </w:rPr>
        <w:t>派</w:t>
      </w:r>
      <w:r>
        <w:rPr>
          <w:rFonts w:asciiTheme="minorEastAsia" w:hAnsiTheme="minorEastAsia" w:hint="eastAsia"/>
          <w:sz w:val="32"/>
          <w:szCs w:val="32"/>
        </w:rPr>
        <w:t>员参加。审查结束时应当填写复审结论单(见附件</w:t>
      </w:r>
      <w:r w:rsidR="008912F2">
        <w:rPr>
          <w:rFonts w:asciiTheme="minorEastAsia" w:hAnsiTheme="minorEastAsia" w:hint="eastAsia"/>
          <w:sz w:val="32"/>
          <w:szCs w:val="32"/>
        </w:rPr>
        <w:t>7</w:t>
      </w:r>
      <w:r>
        <w:rPr>
          <w:rFonts w:asciiTheme="minorEastAsia" w:hAnsiTheme="minorEastAsia" w:hint="eastAsia"/>
          <w:sz w:val="32"/>
          <w:szCs w:val="32"/>
        </w:rPr>
        <w:t>)。</w:t>
      </w:r>
    </w:p>
    <w:p w14:paraId="59B5FCD7" w14:textId="77777777" w:rsidR="00D311D2" w:rsidRDefault="00000000">
      <w:pPr>
        <w:spacing w:line="560" w:lineRule="exact"/>
        <w:rPr>
          <w:rFonts w:asciiTheme="minorEastAsia" w:hAnsiTheme="minorEastAsia"/>
          <w:sz w:val="32"/>
          <w:szCs w:val="32"/>
        </w:rPr>
      </w:pPr>
      <w:r>
        <w:rPr>
          <w:rFonts w:asciiTheme="minorEastAsia" w:hAnsiTheme="minorEastAsia" w:hint="eastAsia"/>
          <w:sz w:val="32"/>
          <w:szCs w:val="32"/>
        </w:rPr>
        <w:lastRenderedPageBreak/>
        <w:t xml:space="preserve">　　</w:t>
      </w:r>
      <w:r>
        <w:rPr>
          <w:rFonts w:asciiTheme="minorEastAsia" w:hAnsiTheme="minorEastAsia" w:hint="eastAsia"/>
          <w:b/>
          <w:bCs/>
          <w:sz w:val="32"/>
          <w:szCs w:val="32"/>
        </w:rPr>
        <w:t>三、</w:t>
      </w:r>
      <w:r>
        <w:rPr>
          <w:rFonts w:asciiTheme="minorEastAsia" w:hAnsiTheme="minorEastAsia" w:hint="eastAsia"/>
          <w:sz w:val="32"/>
          <w:szCs w:val="32"/>
        </w:rPr>
        <w:t>团体标准复审结果按下列情况分别处理：</w:t>
      </w:r>
    </w:p>
    <w:p w14:paraId="35B1B938" w14:textId="77777777" w:rsidR="00D311D2" w:rsidRDefault="00000000">
      <w:pPr>
        <w:spacing w:line="560" w:lineRule="exact"/>
        <w:rPr>
          <w:rFonts w:asciiTheme="minorEastAsia" w:hAnsiTheme="minorEastAsia"/>
          <w:sz w:val="32"/>
          <w:szCs w:val="32"/>
        </w:rPr>
      </w:pPr>
      <w:r>
        <w:rPr>
          <w:rFonts w:asciiTheme="minorEastAsia" w:hAnsiTheme="minorEastAsia" w:hint="eastAsia"/>
          <w:sz w:val="32"/>
          <w:szCs w:val="32"/>
        </w:rPr>
        <w:t xml:space="preserve">　　(</w:t>
      </w:r>
      <w:proofErr w:type="gramStart"/>
      <w:r>
        <w:rPr>
          <w:rFonts w:asciiTheme="minorEastAsia" w:hAnsiTheme="minorEastAsia" w:hint="eastAsia"/>
          <w:sz w:val="32"/>
          <w:szCs w:val="32"/>
        </w:rPr>
        <w:t>一</w:t>
      </w:r>
      <w:proofErr w:type="gramEnd"/>
      <w:r>
        <w:rPr>
          <w:rFonts w:asciiTheme="minorEastAsia" w:hAnsiTheme="minorEastAsia" w:hint="eastAsia"/>
          <w:sz w:val="32"/>
          <w:szCs w:val="32"/>
        </w:rPr>
        <w:t>)不需要修改的团体标准确认为继续有效;确认继续有效的团体标准不改变顺序号和年号。</w:t>
      </w:r>
      <w:proofErr w:type="gramStart"/>
      <w:r>
        <w:rPr>
          <w:rFonts w:asciiTheme="minorEastAsia" w:hAnsiTheme="minorEastAsia" w:hint="eastAsia"/>
          <w:sz w:val="32"/>
          <w:szCs w:val="32"/>
        </w:rPr>
        <w:t>当团体</w:t>
      </w:r>
      <w:proofErr w:type="gramEnd"/>
      <w:r>
        <w:rPr>
          <w:rFonts w:asciiTheme="minorEastAsia" w:hAnsiTheme="minorEastAsia" w:hint="eastAsia"/>
          <w:sz w:val="32"/>
          <w:szCs w:val="32"/>
        </w:rPr>
        <w:t>标准重新出版时，在团体标准封面上，团体标准编号下写明“××××年确认有效”字样;</w:t>
      </w:r>
    </w:p>
    <w:p w14:paraId="7E1B6F82" w14:textId="77777777" w:rsidR="00D311D2" w:rsidRDefault="00000000">
      <w:pPr>
        <w:spacing w:line="560" w:lineRule="exact"/>
        <w:rPr>
          <w:rFonts w:asciiTheme="minorEastAsia" w:hAnsiTheme="minorEastAsia"/>
          <w:sz w:val="32"/>
          <w:szCs w:val="32"/>
        </w:rPr>
      </w:pPr>
      <w:r>
        <w:rPr>
          <w:rFonts w:asciiTheme="minorEastAsia" w:hAnsiTheme="minorEastAsia" w:hint="eastAsia"/>
          <w:sz w:val="32"/>
          <w:szCs w:val="32"/>
        </w:rPr>
        <w:t xml:space="preserve">　　(二)需要修改的团体标准作为修订项目立项，立项程序按本办法第二章第一节执行。修订的标准顺序号不变，原年号改为修订的年号;</w:t>
      </w:r>
    </w:p>
    <w:p w14:paraId="7D91CA14" w14:textId="77777777" w:rsidR="00D311D2" w:rsidRDefault="00000000">
      <w:pPr>
        <w:spacing w:line="560" w:lineRule="exact"/>
        <w:rPr>
          <w:rFonts w:asciiTheme="minorEastAsia" w:hAnsiTheme="minorEastAsia"/>
          <w:sz w:val="32"/>
          <w:szCs w:val="32"/>
        </w:rPr>
      </w:pPr>
      <w:r>
        <w:rPr>
          <w:rFonts w:asciiTheme="minorEastAsia" w:hAnsiTheme="minorEastAsia" w:hint="eastAsia"/>
          <w:sz w:val="32"/>
          <w:szCs w:val="32"/>
        </w:rPr>
        <w:t xml:space="preserve">　　(三)己无存在必要的团体标准，予以废止。废止的团体标准</w:t>
      </w:r>
      <w:proofErr w:type="gramStart"/>
      <w:r>
        <w:rPr>
          <w:rFonts w:asciiTheme="minorEastAsia" w:hAnsiTheme="minorEastAsia" w:hint="eastAsia"/>
          <w:sz w:val="32"/>
          <w:szCs w:val="32"/>
        </w:rPr>
        <w:t>号不再</w:t>
      </w:r>
      <w:proofErr w:type="gramEnd"/>
      <w:r>
        <w:rPr>
          <w:rFonts w:asciiTheme="minorEastAsia" w:hAnsiTheme="minorEastAsia" w:hint="eastAsia"/>
          <w:sz w:val="32"/>
          <w:szCs w:val="32"/>
        </w:rPr>
        <w:t>用于其它团体标准的编号。</w:t>
      </w:r>
    </w:p>
    <w:p w14:paraId="5D026B35" w14:textId="77777777" w:rsidR="00D311D2" w:rsidRDefault="00000000">
      <w:pPr>
        <w:spacing w:line="560" w:lineRule="exact"/>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hint="eastAsia"/>
          <w:bCs/>
          <w:sz w:val="32"/>
          <w:szCs w:val="32"/>
        </w:rPr>
        <w:t>四、</w:t>
      </w:r>
      <w:r>
        <w:rPr>
          <w:rFonts w:asciiTheme="minorEastAsia" w:hAnsiTheme="minorEastAsia" w:hint="eastAsia"/>
          <w:sz w:val="32"/>
          <w:szCs w:val="32"/>
        </w:rPr>
        <w:t>对复审结果发布公告，并在中国渔船</w:t>
      </w:r>
      <w:proofErr w:type="gramStart"/>
      <w:r>
        <w:rPr>
          <w:rFonts w:asciiTheme="minorEastAsia" w:hAnsiTheme="minorEastAsia" w:hint="eastAsia"/>
          <w:sz w:val="32"/>
          <w:szCs w:val="32"/>
        </w:rPr>
        <w:t>渔机渔具</w:t>
      </w:r>
      <w:proofErr w:type="gramEnd"/>
      <w:r>
        <w:rPr>
          <w:rFonts w:asciiTheme="minorEastAsia" w:hAnsiTheme="minorEastAsia" w:hint="eastAsia"/>
          <w:sz w:val="32"/>
          <w:szCs w:val="32"/>
        </w:rPr>
        <w:t>行业协会网站上公布。</w:t>
      </w:r>
    </w:p>
    <w:p w14:paraId="40D7B987" w14:textId="77777777" w:rsidR="00D311D2" w:rsidRDefault="00000000">
      <w:pPr>
        <w:spacing w:beforeLines="50" w:before="156" w:afterLines="50" w:after="156" w:line="560" w:lineRule="exact"/>
        <w:rPr>
          <w:rFonts w:asciiTheme="minorEastAsia" w:hAnsiTheme="minorEastAsia"/>
          <w:b/>
          <w:bCs/>
          <w:sz w:val="32"/>
          <w:szCs w:val="32"/>
        </w:rPr>
      </w:pPr>
      <w:r>
        <w:rPr>
          <w:rFonts w:asciiTheme="minorEastAsia" w:hAnsiTheme="minorEastAsia" w:hint="eastAsia"/>
          <w:sz w:val="32"/>
          <w:szCs w:val="32"/>
        </w:rPr>
        <w:t xml:space="preserve">　　            </w:t>
      </w:r>
      <w:r>
        <w:rPr>
          <w:rFonts w:asciiTheme="minorEastAsia" w:hAnsiTheme="minorEastAsia" w:hint="eastAsia"/>
          <w:b/>
          <w:sz w:val="32"/>
          <w:szCs w:val="32"/>
        </w:rPr>
        <w:t>第四章  团体标准经费</w:t>
      </w:r>
    </w:p>
    <w:p w14:paraId="2EF551C0" w14:textId="77777777" w:rsidR="00D311D2" w:rsidRDefault="00000000">
      <w:pPr>
        <w:spacing w:line="560" w:lineRule="exact"/>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hint="eastAsia"/>
          <w:b/>
          <w:bCs/>
          <w:sz w:val="32"/>
          <w:szCs w:val="32"/>
        </w:rPr>
        <w:t xml:space="preserve">第十九条 </w:t>
      </w:r>
      <w:r>
        <w:rPr>
          <w:rFonts w:asciiTheme="minorEastAsia" w:hAnsiTheme="minorEastAsia" w:hint="eastAsia"/>
          <w:sz w:val="32"/>
          <w:szCs w:val="32"/>
        </w:rPr>
        <w:t>团体标准制定工作所需的调研费、试验费、检测费、资料费、会议费、劳务费、审定费等相关费用，由参与团体标准制定工作单位自筹解决。</w:t>
      </w:r>
    </w:p>
    <w:p w14:paraId="144E0732" w14:textId="77777777" w:rsidR="00D311D2" w:rsidRDefault="00000000">
      <w:pPr>
        <w:spacing w:beforeLines="50" w:before="156" w:afterLines="50" w:after="156" w:line="560" w:lineRule="exact"/>
        <w:rPr>
          <w:rFonts w:asciiTheme="minorEastAsia" w:hAnsiTheme="minorEastAsia"/>
          <w:b/>
          <w:sz w:val="32"/>
          <w:szCs w:val="32"/>
        </w:rPr>
      </w:pPr>
      <w:r>
        <w:rPr>
          <w:rFonts w:asciiTheme="minorEastAsia" w:hAnsiTheme="minorEastAsia" w:hint="eastAsia"/>
          <w:sz w:val="32"/>
          <w:szCs w:val="32"/>
        </w:rPr>
        <w:t xml:space="preserve">　　        </w:t>
      </w:r>
      <w:r>
        <w:rPr>
          <w:rFonts w:asciiTheme="minorEastAsia" w:hAnsiTheme="minorEastAsia" w:hint="eastAsia"/>
          <w:b/>
          <w:sz w:val="32"/>
          <w:szCs w:val="32"/>
        </w:rPr>
        <w:t>第五章 知识产权及法律责任</w:t>
      </w:r>
    </w:p>
    <w:p w14:paraId="1076D7D8" w14:textId="77777777" w:rsidR="00D311D2" w:rsidRDefault="00000000">
      <w:pPr>
        <w:spacing w:line="560" w:lineRule="exact"/>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hint="eastAsia"/>
          <w:b/>
          <w:bCs/>
          <w:sz w:val="32"/>
          <w:szCs w:val="32"/>
        </w:rPr>
        <w:t xml:space="preserve">第二十条 </w:t>
      </w:r>
      <w:r>
        <w:rPr>
          <w:rFonts w:asciiTheme="minorEastAsia" w:hAnsiTheme="minorEastAsia" w:hint="eastAsia"/>
          <w:sz w:val="32"/>
          <w:szCs w:val="32"/>
        </w:rPr>
        <w:t>团体标准由中国渔船</w:t>
      </w:r>
      <w:proofErr w:type="gramStart"/>
      <w:r>
        <w:rPr>
          <w:rFonts w:asciiTheme="minorEastAsia" w:hAnsiTheme="minorEastAsia" w:hint="eastAsia"/>
          <w:sz w:val="32"/>
          <w:szCs w:val="32"/>
        </w:rPr>
        <w:t>渔机渔具</w:t>
      </w:r>
      <w:proofErr w:type="gramEnd"/>
      <w:r>
        <w:rPr>
          <w:rFonts w:asciiTheme="minorEastAsia" w:hAnsiTheme="minorEastAsia" w:hint="eastAsia"/>
          <w:sz w:val="32"/>
          <w:szCs w:val="32"/>
        </w:rPr>
        <w:t>行业协会负责出版发行。版权归中国渔船</w:t>
      </w:r>
      <w:proofErr w:type="gramStart"/>
      <w:r>
        <w:rPr>
          <w:rFonts w:asciiTheme="minorEastAsia" w:hAnsiTheme="minorEastAsia" w:hint="eastAsia"/>
          <w:sz w:val="32"/>
          <w:szCs w:val="32"/>
        </w:rPr>
        <w:t>渔机渔具</w:t>
      </w:r>
      <w:proofErr w:type="gramEnd"/>
      <w:r>
        <w:rPr>
          <w:rFonts w:asciiTheme="minorEastAsia" w:hAnsiTheme="minorEastAsia" w:hint="eastAsia"/>
          <w:sz w:val="32"/>
          <w:szCs w:val="32"/>
        </w:rPr>
        <w:t>行业协会所有，任何组织、个人未经同意，不得擅自印刷、销售。</w:t>
      </w:r>
    </w:p>
    <w:p w14:paraId="3A43224E" w14:textId="77777777" w:rsidR="00D311D2" w:rsidRDefault="00000000">
      <w:pPr>
        <w:spacing w:line="560" w:lineRule="exact"/>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hint="eastAsia"/>
          <w:b/>
          <w:bCs/>
          <w:sz w:val="32"/>
          <w:szCs w:val="32"/>
        </w:rPr>
        <w:t xml:space="preserve">第二十一条 </w:t>
      </w:r>
      <w:r>
        <w:rPr>
          <w:rFonts w:asciiTheme="minorEastAsia" w:hAnsiTheme="minorEastAsia" w:hint="eastAsia"/>
          <w:sz w:val="32"/>
          <w:szCs w:val="32"/>
        </w:rPr>
        <w:t>团体标准如涉及专利时，应在立项时按团体标准有关专利处理相关规定提出处置规则、处置程序和要求等，并应按一定的程序取得团体标准提出单位、发起单位、</w:t>
      </w:r>
      <w:r>
        <w:rPr>
          <w:rFonts w:asciiTheme="minorEastAsia" w:hAnsiTheme="minorEastAsia" w:hint="eastAsia"/>
          <w:sz w:val="32"/>
          <w:szCs w:val="32"/>
        </w:rPr>
        <w:lastRenderedPageBreak/>
        <w:t>起草单位、起草人认可。</w:t>
      </w:r>
    </w:p>
    <w:p w14:paraId="3C87E3F3" w14:textId="77777777" w:rsidR="00D311D2" w:rsidRDefault="00000000">
      <w:pPr>
        <w:spacing w:line="560" w:lineRule="exact"/>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hint="eastAsia"/>
          <w:b/>
          <w:bCs/>
          <w:sz w:val="32"/>
          <w:szCs w:val="32"/>
        </w:rPr>
        <w:t xml:space="preserve">第二十二条 </w:t>
      </w:r>
      <w:r>
        <w:rPr>
          <w:rFonts w:asciiTheme="minorEastAsia" w:hAnsiTheme="minorEastAsia" w:hint="eastAsia"/>
          <w:sz w:val="32"/>
          <w:szCs w:val="32"/>
        </w:rPr>
        <w:t>任何组织、个人依据团体标准开展的认证、检测等活动需通过批准授权的程序。</w:t>
      </w:r>
    </w:p>
    <w:p w14:paraId="4440C468" w14:textId="77777777" w:rsidR="00D311D2" w:rsidRDefault="00000000">
      <w:pPr>
        <w:spacing w:beforeLines="50" w:before="156" w:afterLines="50" w:after="156" w:line="560" w:lineRule="exact"/>
        <w:rPr>
          <w:rFonts w:asciiTheme="minorEastAsia" w:hAnsiTheme="minorEastAsia"/>
          <w:b/>
          <w:sz w:val="32"/>
          <w:szCs w:val="32"/>
        </w:rPr>
      </w:pPr>
      <w:r>
        <w:rPr>
          <w:rFonts w:asciiTheme="minorEastAsia" w:hAnsiTheme="minorEastAsia" w:hint="eastAsia"/>
          <w:sz w:val="32"/>
          <w:szCs w:val="32"/>
        </w:rPr>
        <w:t xml:space="preserve">　　               </w:t>
      </w:r>
      <w:r>
        <w:rPr>
          <w:rFonts w:asciiTheme="minorEastAsia" w:hAnsiTheme="minorEastAsia" w:hint="eastAsia"/>
          <w:b/>
          <w:sz w:val="32"/>
          <w:szCs w:val="32"/>
        </w:rPr>
        <w:t>第六章 附则</w:t>
      </w:r>
    </w:p>
    <w:p w14:paraId="03BBAF8A" w14:textId="77777777" w:rsidR="00D311D2" w:rsidRDefault="00000000">
      <w:pPr>
        <w:spacing w:line="560" w:lineRule="exact"/>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hint="eastAsia"/>
          <w:b/>
          <w:bCs/>
          <w:sz w:val="32"/>
          <w:szCs w:val="32"/>
        </w:rPr>
        <w:t>第二十三条</w:t>
      </w:r>
      <w:r>
        <w:rPr>
          <w:rFonts w:asciiTheme="minorEastAsia" w:hAnsiTheme="minorEastAsia" w:hint="eastAsia"/>
          <w:sz w:val="32"/>
          <w:szCs w:val="32"/>
        </w:rPr>
        <w:t xml:space="preserve"> 本办法由中国渔船</w:t>
      </w:r>
      <w:proofErr w:type="gramStart"/>
      <w:r>
        <w:rPr>
          <w:rFonts w:asciiTheme="minorEastAsia" w:hAnsiTheme="minorEastAsia" w:hint="eastAsia"/>
          <w:sz w:val="32"/>
          <w:szCs w:val="32"/>
        </w:rPr>
        <w:t>渔机渔具</w:t>
      </w:r>
      <w:proofErr w:type="gramEnd"/>
      <w:r>
        <w:rPr>
          <w:rFonts w:asciiTheme="minorEastAsia" w:hAnsiTheme="minorEastAsia" w:hint="eastAsia"/>
          <w:sz w:val="32"/>
          <w:szCs w:val="32"/>
        </w:rPr>
        <w:t>行业协会负责解释。</w:t>
      </w:r>
    </w:p>
    <w:p w14:paraId="5249E7DF" w14:textId="77777777" w:rsidR="00D311D2" w:rsidRDefault="00000000">
      <w:pPr>
        <w:spacing w:line="560" w:lineRule="exact"/>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hint="eastAsia"/>
          <w:b/>
          <w:bCs/>
          <w:sz w:val="32"/>
          <w:szCs w:val="32"/>
        </w:rPr>
        <w:t xml:space="preserve">第二十四条 </w:t>
      </w:r>
      <w:r>
        <w:rPr>
          <w:rFonts w:asciiTheme="minorEastAsia" w:hAnsiTheme="minorEastAsia" w:hint="eastAsia"/>
          <w:sz w:val="32"/>
          <w:szCs w:val="32"/>
        </w:rPr>
        <w:t>本管理办法自发布之日起实施。</w:t>
      </w:r>
    </w:p>
    <w:p w14:paraId="78512C53" w14:textId="77777777" w:rsidR="00D311D2" w:rsidRDefault="00D311D2">
      <w:pPr>
        <w:spacing w:line="560" w:lineRule="exact"/>
        <w:rPr>
          <w:rFonts w:ascii="仿宋_GB2312" w:eastAsia="仿宋_GB2312"/>
          <w:sz w:val="28"/>
          <w:szCs w:val="28"/>
        </w:rPr>
      </w:pPr>
    </w:p>
    <w:p w14:paraId="5D1E75F2" w14:textId="77777777" w:rsidR="00D311D2" w:rsidRDefault="00D311D2">
      <w:pPr>
        <w:spacing w:line="560" w:lineRule="exact"/>
        <w:rPr>
          <w:rFonts w:ascii="仿宋_GB2312" w:eastAsia="仿宋_GB2312"/>
          <w:sz w:val="28"/>
          <w:szCs w:val="28"/>
        </w:rPr>
      </w:pPr>
    </w:p>
    <w:p w14:paraId="749FA040" w14:textId="49E51776" w:rsidR="00D311D2" w:rsidRDefault="00000000">
      <w:pPr>
        <w:spacing w:line="560" w:lineRule="exact"/>
        <w:ind w:firstLine="555"/>
        <w:rPr>
          <w:rFonts w:ascii="仿宋_GB2312" w:eastAsia="仿宋_GB2312"/>
          <w:sz w:val="28"/>
          <w:szCs w:val="28"/>
        </w:rPr>
      </w:pPr>
      <w:r>
        <w:rPr>
          <w:rFonts w:ascii="仿宋_GB2312" w:eastAsia="仿宋_GB2312" w:hint="eastAsia"/>
          <w:sz w:val="28"/>
          <w:szCs w:val="28"/>
        </w:rPr>
        <w:t>附件1：渔船</w:t>
      </w:r>
      <w:proofErr w:type="gramStart"/>
      <w:r>
        <w:rPr>
          <w:rFonts w:ascii="仿宋_GB2312" w:eastAsia="仿宋_GB2312" w:hint="eastAsia"/>
          <w:sz w:val="28"/>
          <w:szCs w:val="28"/>
        </w:rPr>
        <w:t>渔机渔具</w:t>
      </w:r>
      <w:proofErr w:type="gramEnd"/>
      <w:r>
        <w:rPr>
          <w:rFonts w:ascii="仿宋_GB2312" w:eastAsia="仿宋_GB2312" w:hint="eastAsia"/>
          <w:sz w:val="28"/>
          <w:szCs w:val="28"/>
        </w:rPr>
        <w:t>行业团体标准制修订立项申请</w:t>
      </w:r>
      <w:r w:rsidR="008912F2">
        <w:rPr>
          <w:rFonts w:ascii="仿宋_GB2312" w:eastAsia="仿宋_GB2312" w:hint="eastAsia"/>
          <w:sz w:val="28"/>
          <w:szCs w:val="28"/>
        </w:rPr>
        <w:t>表</w:t>
      </w:r>
    </w:p>
    <w:p w14:paraId="2AD3A133" w14:textId="77777777" w:rsidR="00D311D2" w:rsidRDefault="00000000">
      <w:pPr>
        <w:spacing w:line="560" w:lineRule="exact"/>
        <w:rPr>
          <w:rFonts w:ascii="仿宋_GB2312" w:eastAsia="仿宋_GB2312"/>
          <w:sz w:val="28"/>
          <w:szCs w:val="28"/>
        </w:rPr>
      </w:pPr>
      <w:r>
        <w:rPr>
          <w:rFonts w:ascii="仿宋_GB2312" w:eastAsia="仿宋_GB2312" w:hint="eastAsia"/>
          <w:sz w:val="28"/>
          <w:szCs w:val="28"/>
        </w:rPr>
        <w:t xml:space="preserve">　　附件2：编制说明的内容</w:t>
      </w:r>
    </w:p>
    <w:p w14:paraId="13DBF560" w14:textId="77777777" w:rsidR="00D311D2" w:rsidRDefault="00000000">
      <w:pPr>
        <w:spacing w:line="560" w:lineRule="exact"/>
        <w:rPr>
          <w:rFonts w:ascii="仿宋_GB2312" w:eastAsia="仿宋_GB2312"/>
          <w:sz w:val="28"/>
          <w:szCs w:val="28"/>
        </w:rPr>
      </w:pPr>
      <w:r>
        <w:rPr>
          <w:rFonts w:ascii="仿宋_GB2312" w:eastAsia="仿宋_GB2312" w:hint="eastAsia"/>
          <w:sz w:val="28"/>
          <w:szCs w:val="28"/>
        </w:rPr>
        <w:t xml:space="preserve">　　附件3：征求意见汇总处理表</w:t>
      </w:r>
    </w:p>
    <w:p w14:paraId="7861212A" w14:textId="5AD77489" w:rsidR="00D311D2" w:rsidRDefault="00000000">
      <w:pPr>
        <w:spacing w:line="560" w:lineRule="exact"/>
        <w:rPr>
          <w:rFonts w:ascii="仿宋_GB2312" w:eastAsia="仿宋_GB2312"/>
          <w:sz w:val="28"/>
          <w:szCs w:val="28"/>
        </w:rPr>
      </w:pPr>
      <w:r>
        <w:rPr>
          <w:rFonts w:ascii="仿宋_GB2312" w:eastAsia="仿宋_GB2312" w:hint="eastAsia"/>
          <w:sz w:val="28"/>
          <w:szCs w:val="28"/>
        </w:rPr>
        <w:t xml:space="preserve">　　附件4：</w:t>
      </w:r>
      <w:r w:rsidR="00593DB2">
        <w:rPr>
          <w:rFonts w:ascii="仿宋_GB2312" w:eastAsia="仿宋_GB2312" w:hint="eastAsia"/>
          <w:sz w:val="28"/>
          <w:szCs w:val="28"/>
        </w:rPr>
        <w:t>团体标准审查会议纪要</w:t>
      </w:r>
    </w:p>
    <w:p w14:paraId="4142386D" w14:textId="36335B4B" w:rsidR="00D311D2" w:rsidRDefault="00000000">
      <w:pPr>
        <w:spacing w:line="560" w:lineRule="exact"/>
        <w:rPr>
          <w:rFonts w:ascii="仿宋_GB2312" w:eastAsia="仿宋_GB2312"/>
          <w:sz w:val="28"/>
          <w:szCs w:val="28"/>
        </w:rPr>
      </w:pPr>
      <w:r>
        <w:rPr>
          <w:rFonts w:ascii="仿宋_GB2312" w:eastAsia="仿宋_GB2312" w:hint="eastAsia"/>
          <w:sz w:val="28"/>
          <w:szCs w:val="28"/>
        </w:rPr>
        <w:t xml:space="preserve">　　附件5：</w:t>
      </w:r>
      <w:r w:rsidR="00593DB2">
        <w:rPr>
          <w:rFonts w:ascii="仿宋_GB2312" w:eastAsia="仿宋_GB2312"/>
          <w:sz w:val="28"/>
          <w:szCs w:val="28"/>
        </w:rPr>
        <w:t xml:space="preserve"> </w:t>
      </w:r>
      <w:r w:rsidR="00593DB2">
        <w:rPr>
          <w:rFonts w:ascii="仿宋_GB2312" w:eastAsia="仿宋_GB2312" w:hint="eastAsia"/>
          <w:sz w:val="28"/>
          <w:szCs w:val="28"/>
        </w:rPr>
        <w:t>团体标准函审结论表</w:t>
      </w:r>
    </w:p>
    <w:p w14:paraId="247B844B" w14:textId="7293ACB3" w:rsidR="00D311D2" w:rsidRDefault="00000000">
      <w:pPr>
        <w:spacing w:line="560" w:lineRule="exact"/>
        <w:rPr>
          <w:rFonts w:ascii="仿宋_GB2312" w:eastAsia="仿宋_GB2312"/>
          <w:sz w:val="28"/>
          <w:szCs w:val="28"/>
        </w:rPr>
      </w:pPr>
      <w:r>
        <w:rPr>
          <w:rFonts w:ascii="仿宋_GB2312" w:eastAsia="仿宋_GB2312" w:hint="eastAsia"/>
          <w:sz w:val="28"/>
          <w:szCs w:val="28"/>
        </w:rPr>
        <w:t xml:space="preserve">　　附件6：</w:t>
      </w:r>
      <w:r w:rsidR="00593DB2">
        <w:rPr>
          <w:rFonts w:ascii="仿宋_GB2312" w:eastAsia="仿宋_GB2312"/>
          <w:sz w:val="28"/>
          <w:szCs w:val="28"/>
        </w:rPr>
        <w:t xml:space="preserve"> </w:t>
      </w:r>
      <w:r w:rsidR="00593DB2">
        <w:rPr>
          <w:rFonts w:ascii="仿宋_GB2312" w:eastAsia="仿宋_GB2312" w:hint="eastAsia"/>
          <w:sz w:val="28"/>
          <w:szCs w:val="28"/>
        </w:rPr>
        <w:t>渔船</w:t>
      </w:r>
      <w:proofErr w:type="gramStart"/>
      <w:r w:rsidR="00593DB2">
        <w:rPr>
          <w:rFonts w:ascii="仿宋_GB2312" w:eastAsia="仿宋_GB2312" w:hint="eastAsia"/>
          <w:sz w:val="28"/>
          <w:szCs w:val="28"/>
        </w:rPr>
        <w:t>渔机渔具</w:t>
      </w:r>
      <w:proofErr w:type="gramEnd"/>
      <w:r w:rsidR="00593DB2">
        <w:rPr>
          <w:rFonts w:ascii="仿宋_GB2312" w:eastAsia="仿宋_GB2312" w:hint="eastAsia"/>
          <w:sz w:val="28"/>
          <w:szCs w:val="28"/>
        </w:rPr>
        <w:t>行业团体标准公告</w:t>
      </w:r>
    </w:p>
    <w:p w14:paraId="318EEACB" w14:textId="77C13B8C" w:rsidR="00D311D2" w:rsidRDefault="00000000">
      <w:pPr>
        <w:spacing w:line="560" w:lineRule="exact"/>
        <w:rPr>
          <w:rFonts w:ascii="仿宋_GB2312" w:eastAsia="仿宋_GB2312"/>
          <w:sz w:val="28"/>
          <w:szCs w:val="28"/>
        </w:rPr>
      </w:pPr>
      <w:r>
        <w:rPr>
          <w:rFonts w:ascii="仿宋_GB2312" w:eastAsia="仿宋_GB2312" w:hint="eastAsia"/>
          <w:sz w:val="28"/>
          <w:szCs w:val="28"/>
        </w:rPr>
        <w:t xml:space="preserve">　　附件7：</w:t>
      </w:r>
      <w:r w:rsidR="00593DB2">
        <w:rPr>
          <w:rFonts w:ascii="仿宋_GB2312" w:eastAsia="仿宋_GB2312"/>
          <w:sz w:val="28"/>
          <w:szCs w:val="28"/>
        </w:rPr>
        <w:t xml:space="preserve"> </w:t>
      </w:r>
      <w:r w:rsidR="00593DB2">
        <w:rPr>
          <w:rFonts w:ascii="仿宋_GB2312" w:eastAsia="仿宋_GB2312" w:hint="eastAsia"/>
          <w:sz w:val="28"/>
          <w:szCs w:val="28"/>
        </w:rPr>
        <w:t>团体标准复审结论单</w:t>
      </w:r>
    </w:p>
    <w:p w14:paraId="52D23467" w14:textId="4B166D82" w:rsidR="00D311D2" w:rsidRDefault="00D311D2">
      <w:pPr>
        <w:spacing w:line="560" w:lineRule="exact"/>
        <w:ind w:firstLine="560"/>
        <w:rPr>
          <w:rFonts w:ascii="仿宋_GB2312" w:eastAsia="仿宋_GB2312"/>
          <w:sz w:val="28"/>
          <w:szCs w:val="28"/>
        </w:rPr>
      </w:pPr>
    </w:p>
    <w:p w14:paraId="65313845" w14:textId="77777777" w:rsidR="00D311D2" w:rsidRDefault="00D311D2">
      <w:pPr>
        <w:spacing w:line="560" w:lineRule="exact"/>
        <w:ind w:firstLine="560"/>
        <w:rPr>
          <w:rFonts w:ascii="仿宋_GB2312" w:eastAsia="仿宋_GB2312"/>
          <w:sz w:val="28"/>
          <w:szCs w:val="28"/>
        </w:rPr>
      </w:pPr>
    </w:p>
    <w:p w14:paraId="2C489BA4" w14:textId="77777777" w:rsidR="00D311D2" w:rsidRDefault="00D311D2">
      <w:pPr>
        <w:rPr>
          <w:rFonts w:ascii="仿宋" w:eastAsia="仿宋" w:hAnsi="仿宋"/>
          <w:sz w:val="28"/>
          <w:szCs w:val="28"/>
        </w:rPr>
      </w:pPr>
    </w:p>
    <w:p w14:paraId="1DC081EA" w14:textId="77777777" w:rsidR="00593DB2" w:rsidRDefault="00593DB2">
      <w:pPr>
        <w:rPr>
          <w:rFonts w:ascii="仿宋" w:eastAsia="仿宋" w:hAnsi="仿宋"/>
          <w:sz w:val="28"/>
          <w:szCs w:val="28"/>
        </w:rPr>
      </w:pPr>
    </w:p>
    <w:p w14:paraId="4DBA3ACB" w14:textId="77777777" w:rsidR="00593DB2" w:rsidRDefault="00593DB2">
      <w:pPr>
        <w:rPr>
          <w:rFonts w:ascii="仿宋" w:eastAsia="仿宋" w:hAnsi="仿宋"/>
          <w:sz w:val="28"/>
          <w:szCs w:val="28"/>
        </w:rPr>
      </w:pPr>
    </w:p>
    <w:p w14:paraId="3375C0E2" w14:textId="77777777" w:rsidR="00593DB2" w:rsidRDefault="00593DB2">
      <w:pPr>
        <w:rPr>
          <w:rFonts w:ascii="仿宋" w:eastAsia="仿宋" w:hAnsi="仿宋"/>
          <w:sz w:val="28"/>
          <w:szCs w:val="28"/>
        </w:rPr>
      </w:pPr>
    </w:p>
    <w:p w14:paraId="01A69D4B" w14:textId="77777777" w:rsidR="00593DB2" w:rsidRDefault="00593DB2">
      <w:pPr>
        <w:rPr>
          <w:rFonts w:ascii="仿宋" w:eastAsia="仿宋" w:hAnsi="仿宋"/>
          <w:sz w:val="28"/>
          <w:szCs w:val="28"/>
        </w:rPr>
      </w:pPr>
    </w:p>
    <w:p w14:paraId="78879D9E" w14:textId="77777777" w:rsidR="00D311D2" w:rsidRDefault="00000000">
      <w:pPr>
        <w:rPr>
          <w:rFonts w:ascii="仿宋" w:eastAsia="仿宋" w:hAnsi="仿宋"/>
          <w:sz w:val="28"/>
          <w:szCs w:val="28"/>
        </w:rPr>
      </w:pPr>
      <w:r>
        <w:rPr>
          <w:rFonts w:ascii="仿宋" w:eastAsia="仿宋" w:hAnsi="仿宋" w:hint="eastAsia"/>
          <w:sz w:val="28"/>
          <w:szCs w:val="28"/>
        </w:rPr>
        <w:lastRenderedPageBreak/>
        <w:t>附件1：</w:t>
      </w:r>
    </w:p>
    <w:p w14:paraId="05B6BBB3" w14:textId="4BE4F876" w:rsidR="00D311D2" w:rsidRDefault="00000000">
      <w:pPr>
        <w:jc w:val="center"/>
        <w:rPr>
          <w:rFonts w:ascii="仿宋" w:eastAsia="仿宋" w:hAnsi="仿宋"/>
          <w:b/>
          <w:bCs/>
          <w:sz w:val="36"/>
          <w:szCs w:val="36"/>
        </w:rPr>
      </w:pPr>
      <w:r>
        <w:rPr>
          <w:rFonts w:ascii="仿宋" w:eastAsia="仿宋" w:hAnsi="仿宋" w:hint="eastAsia"/>
          <w:b/>
          <w:bCs/>
          <w:sz w:val="36"/>
          <w:szCs w:val="36"/>
        </w:rPr>
        <w:t>渔船</w:t>
      </w:r>
      <w:proofErr w:type="gramStart"/>
      <w:r>
        <w:rPr>
          <w:rFonts w:ascii="仿宋" w:eastAsia="仿宋" w:hAnsi="仿宋" w:hint="eastAsia"/>
          <w:b/>
          <w:bCs/>
          <w:sz w:val="36"/>
          <w:szCs w:val="36"/>
        </w:rPr>
        <w:t>渔机渔具</w:t>
      </w:r>
      <w:proofErr w:type="gramEnd"/>
      <w:r>
        <w:rPr>
          <w:rFonts w:ascii="仿宋" w:eastAsia="仿宋" w:hAnsi="仿宋" w:hint="eastAsia"/>
          <w:b/>
          <w:bCs/>
          <w:sz w:val="36"/>
          <w:szCs w:val="36"/>
        </w:rPr>
        <w:t>行业团体标准</w:t>
      </w:r>
    </w:p>
    <w:p w14:paraId="4E4B7AE6" w14:textId="7AD72556" w:rsidR="00D311D2" w:rsidRDefault="00000000">
      <w:pPr>
        <w:jc w:val="center"/>
        <w:rPr>
          <w:rFonts w:ascii="仿宋" w:eastAsia="仿宋" w:hAnsi="仿宋"/>
          <w:b/>
          <w:bCs/>
          <w:sz w:val="36"/>
          <w:szCs w:val="36"/>
        </w:rPr>
      </w:pPr>
      <w:r>
        <w:rPr>
          <w:rFonts w:ascii="仿宋" w:eastAsia="仿宋" w:hAnsi="仿宋" w:hint="eastAsia"/>
          <w:b/>
          <w:bCs/>
          <w:sz w:val="36"/>
          <w:szCs w:val="36"/>
        </w:rPr>
        <w:t>制</w:t>
      </w:r>
      <w:r w:rsidR="008912F2">
        <w:rPr>
          <w:rFonts w:ascii="仿宋" w:eastAsia="仿宋" w:hAnsi="仿宋" w:hint="eastAsia"/>
          <w:b/>
          <w:bCs/>
          <w:sz w:val="36"/>
          <w:szCs w:val="36"/>
        </w:rPr>
        <w:t>（</w:t>
      </w:r>
      <w:r>
        <w:rPr>
          <w:rFonts w:ascii="仿宋" w:eastAsia="仿宋" w:hAnsi="仿宋" w:hint="eastAsia"/>
          <w:b/>
          <w:bCs/>
          <w:sz w:val="36"/>
          <w:szCs w:val="36"/>
        </w:rPr>
        <w:t>修</w:t>
      </w:r>
      <w:r w:rsidR="008912F2">
        <w:rPr>
          <w:rFonts w:ascii="仿宋" w:eastAsia="仿宋" w:hAnsi="仿宋" w:hint="eastAsia"/>
          <w:b/>
          <w:bCs/>
          <w:sz w:val="36"/>
          <w:szCs w:val="36"/>
        </w:rPr>
        <w:t>）</w:t>
      </w:r>
      <w:r>
        <w:rPr>
          <w:rFonts w:ascii="仿宋" w:eastAsia="仿宋" w:hAnsi="仿宋" w:hint="eastAsia"/>
          <w:b/>
          <w:bCs/>
          <w:sz w:val="36"/>
          <w:szCs w:val="36"/>
        </w:rPr>
        <w:t>订立项申请</w:t>
      </w:r>
      <w:r w:rsidR="008912F2">
        <w:rPr>
          <w:rFonts w:ascii="仿宋" w:eastAsia="仿宋" w:hAnsi="仿宋" w:hint="eastAsia"/>
          <w:b/>
          <w:bCs/>
          <w:sz w:val="36"/>
          <w:szCs w:val="36"/>
        </w:rPr>
        <w:t>表</w:t>
      </w:r>
    </w:p>
    <w:p w14:paraId="40B69E39" w14:textId="77777777" w:rsidR="00D311D2" w:rsidRDefault="00D311D2">
      <w:pPr>
        <w:spacing w:line="400" w:lineRule="exact"/>
        <w:jc w:val="center"/>
        <w:rPr>
          <w:rFonts w:ascii="仿宋" w:eastAsia="仿宋" w:hAnsi="仿宋"/>
          <w:b/>
          <w:spacing w:val="-20"/>
          <w:sz w:val="36"/>
          <w:szCs w:val="36"/>
        </w:rPr>
      </w:pPr>
    </w:p>
    <w:tbl>
      <w:tblPr>
        <w:tblStyle w:val="a9"/>
        <w:tblW w:w="852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58"/>
        <w:gridCol w:w="2119"/>
        <w:gridCol w:w="513"/>
        <w:gridCol w:w="222"/>
        <w:gridCol w:w="249"/>
        <w:gridCol w:w="1232"/>
        <w:gridCol w:w="189"/>
        <w:gridCol w:w="1091"/>
        <w:gridCol w:w="1749"/>
      </w:tblGrid>
      <w:tr w:rsidR="00D311D2" w14:paraId="32D7CEE5" w14:textId="77777777">
        <w:trPr>
          <w:trHeight w:val="623"/>
        </w:trPr>
        <w:tc>
          <w:tcPr>
            <w:tcW w:w="1158" w:type="dxa"/>
            <w:vMerge w:val="restart"/>
            <w:tcBorders>
              <w:tl2br w:val="nil"/>
              <w:tr2bl w:val="nil"/>
            </w:tcBorders>
            <w:vAlign w:val="center"/>
          </w:tcPr>
          <w:p w14:paraId="38E0D44A" w14:textId="77777777" w:rsidR="00D311D2" w:rsidRDefault="00000000">
            <w:pPr>
              <w:jc w:val="center"/>
              <w:rPr>
                <w:rFonts w:ascii="仿宋" w:eastAsia="仿宋" w:hAnsi="仿宋"/>
                <w:b/>
                <w:bCs/>
                <w:kern w:val="0"/>
              </w:rPr>
            </w:pPr>
            <w:r>
              <w:rPr>
                <w:rFonts w:ascii="仿宋" w:eastAsia="仿宋" w:hAnsi="仿宋" w:hint="eastAsia"/>
                <w:b/>
                <w:bCs/>
                <w:kern w:val="0"/>
              </w:rPr>
              <w:t>项目</w:t>
            </w:r>
          </w:p>
          <w:p w14:paraId="243CDDB9" w14:textId="77777777" w:rsidR="00D311D2" w:rsidRDefault="00000000">
            <w:pPr>
              <w:jc w:val="center"/>
              <w:rPr>
                <w:rFonts w:ascii="仿宋" w:eastAsia="仿宋" w:hAnsi="仿宋"/>
                <w:b/>
                <w:bCs/>
                <w:kern w:val="0"/>
              </w:rPr>
            </w:pPr>
            <w:r>
              <w:rPr>
                <w:rFonts w:ascii="仿宋" w:eastAsia="仿宋" w:hAnsi="仿宋" w:hint="eastAsia"/>
                <w:b/>
                <w:bCs/>
                <w:kern w:val="0"/>
              </w:rPr>
              <w:t>名称</w:t>
            </w:r>
          </w:p>
        </w:tc>
        <w:tc>
          <w:tcPr>
            <w:tcW w:w="3103" w:type="dxa"/>
            <w:gridSpan w:val="4"/>
            <w:vMerge w:val="restart"/>
            <w:tcBorders>
              <w:tl2br w:val="nil"/>
              <w:tr2bl w:val="nil"/>
            </w:tcBorders>
            <w:vAlign w:val="center"/>
          </w:tcPr>
          <w:p w14:paraId="4E12B695" w14:textId="77777777" w:rsidR="00D311D2" w:rsidRDefault="00D311D2">
            <w:pPr>
              <w:jc w:val="center"/>
              <w:rPr>
                <w:rFonts w:ascii="仿宋" w:eastAsia="仿宋" w:hAnsi="仿宋"/>
                <w:b/>
                <w:bCs/>
                <w:kern w:val="0"/>
              </w:rPr>
            </w:pPr>
          </w:p>
        </w:tc>
        <w:tc>
          <w:tcPr>
            <w:tcW w:w="1421" w:type="dxa"/>
            <w:gridSpan w:val="2"/>
            <w:tcBorders>
              <w:tl2br w:val="nil"/>
              <w:tr2bl w:val="nil"/>
            </w:tcBorders>
            <w:vAlign w:val="center"/>
          </w:tcPr>
          <w:p w14:paraId="3EF34AB2" w14:textId="77777777" w:rsidR="00D311D2" w:rsidRDefault="00000000">
            <w:pPr>
              <w:jc w:val="center"/>
              <w:rPr>
                <w:rFonts w:ascii="仿宋" w:eastAsia="仿宋" w:hAnsi="仿宋"/>
                <w:b/>
                <w:bCs/>
                <w:kern w:val="0"/>
              </w:rPr>
            </w:pPr>
            <w:r>
              <w:rPr>
                <w:rFonts w:ascii="仿宋" w:eastAsia="仿宋" w:hAnsi="仿宋" w:hint="eastAsia"/>
                <w:b/>
                <w:bCs/>
                <w:kern w:val="0"/>
                <w:sz w:val="24"/>
                <w:szCs w:val="24"/>
              </w:rPr>
              <w:t>□</w:t>
            </w:r>
            <w:r>
              <w:rPr>
                <w:rFonts w:ascii="仿宋" w:eastAsia="仿宋" w:hAnsi="仿宋" w:hint="eastAsia"/>
                <w:b/>
                <w:bCs/>
                <w:kern w:val="0"/>
              </w:rPr>
              <w:t>制定</w:t>
            </w:r>
          </w:p>
        </w:tc>
        <w:tc>
          <w:tcPr>
            <w:tcW w:w="1091" w:type="dxa"/>
            <w:vMerge w:val="restart"/>
            <w:tcBorders>
              <w:tl2br w:val="nil"/>
              <w:tr2bl w:val="nil"/>
            </w:tcBorders>
            <w:vAlign w:val="center"/>
          </w:tcPr>
          <w:p w14:paraId="16855CF8" w14:textId="77777777" w:rsidR="00D311D2" w:rsidRDefault="00000000">
            <w:pPr>
              <w:jc w:val="center"/>
              <w:rPr>
                <w:rFonts w:ascii="仿宋" w:eastAsia="仿宋" w:hAnsi="仿宋"/>
                <w:b/>
                <w:bCs/>
                <w:kern w:val="0"/>
              </w:rPr>
            </w:pPr>
            <w:r>
              <w:rPr>
                <w:rFonts w:ascii="仿宋" w:eastAsia="仿宋" w:hAnsi="仿宋" w:hint="eastAsia"/>
                <w:b/>
                <w:bCs/>
                <w:kern w:val="0"/>
              </w:rPr>
              <w:t>被修订</w:t>
            </w:r>
          </w:p>
          <w:p w14:paraId="154C4274" w14:textId="77777777" w:rsidR="00D311D2" w:rsidRDefault="00000000">
            <w:pPr>
              <w:jc w:val="center"/>
              <w:rPr>
                <w:rFonts w:ascii="仿宋" w:eastAsia="仿宋" w:hAnsi="仿宋"/>
                <w:b/>
                <w:bCs/>
                <w:kern w:val="0"/>
              </w:rPr>
            </w:pPr>
            <w:r>
              <w:rPr>
                <w:rFonts w:ascii="仿宋" w:eastAsia="仿宋" w:hAnsi="仿宋" w:hint="eastAsia"/>
                <w:b/>
                <w:bCs/>
                <w:kern w:val="0"/>
              </w:rPr>
              <w:t>标准号</w:t>
            </w:r>
          </w:p>
        </w:tc>
        <w:tc>
          <w:tcPr>
            <w:tcW w:w="1749" w:type="dxa"/>
            <w:vMerge w:val="restart"/>
            <w:tcBorders>
              <w:tl2br w:val="nil"/>
              <w:tr2bl w:val="nil"/>
            </w:tcBorders>
            <w:vAlign w:val="center"/>
          </w:tcPr>
          <w:p w14:paraId="299E2400" w14:textId="77777777" w:rsidR="00D311D2" w:rsidRDefault="00D311D2">
            <w:pPr>
              <w:jc w:val="center"/>
              <w:rPr>
                <w:rFonts w:ascii="仿宋" w:eastAsia="仿宋" w:hAnsi="仿宋"/>
                <w:b/>
                <w:bCs/>
                <w:kern w:val="0"/>
              </w:rPr>
            </w:pPr>
          </w:p>
        </w:tc>
      </w:tr>
      <w:tr w:rsidR="00D311D2" w14:paraId="56A75C57" w14:textId="77777777">
        <w:trPr>
          <w:trHeight w:val="622"/>
        </w:trPr>
        <w:tc>
          <w:tcPr>
            <w:tcW w:w="1158" w:type="dxa"/>
            <w:vMerge/>
            <w:tcBorders>
              <w:tl2br w:val="nil"/>
              <w:tr2bl w:val="nil"/>
            </w:tcBorders>
            <w:vAlign w:val="center"/>
          </w:tcPr>
          <w:p w14:paraId="1C28F831" w14:textId="77777777" w:rsidR="00D311D2" w:rsidRDefault="00D311D2">
            <w:pPr>
              <w:jc w:val="center"/>
              <w:rPr>
                <w:rFonts w:ascii="仿宋" w:eastAsia="仿宋" w:hAnsi="仿宋"/>
                <w:b/>
                <w:bCs/>
                <w:kern w:val="0"/>
              </w:rPr>
            </w:pPr>
          </w:p>
        </w:tc>
        <w:tc>
          <w:tcPr>
            <w:tcW w:w="3103" w:type="dxa"/>
            <w:gridSpan w:val="4"/>
            <w:vMerge/>
            <w:tcBorders>
              <w:tl2br w:val="nil"/>
              <w:tr2bl w:val="nil"/>
            </w:tcBorders>
            <w:vAlign w:val="center"/>
          </w:tcPr>
          <w:p w14:paraId="6AC630D6" w14:textId="77777777" w:rsidR="00D311D2" w:rsidRDefault="00D311D2">
            <w:pPr>
              <w:jc w:val="center"/>
              <w:rPr>
                <w:rFonts w:ascii="仿宋" w:eastAsia="仿宋" w:hAnsi="仿宋"/>
                <w:b/>
                <w:bCs/>
                <w:kern w:val="0"/>
              </w:rPr>
            </w:pPr>
          </w:p>
        </w:tc>
        <w:tc>
          <w:tcPr>
            <w:tcW w:w="1421" w:type="dxa"/>
            <w:gridSpan w:val="2"/>
            <w:tcBorders>
              <w:tl2br w:val="nil"/>
              <w:tr2bl w:val="nil"/>
            </w:tcBorders>
            <w:vAlign w:val="center"/>
          </w:tcPr>
          <w:p w14:paraId="504C750E" w14:textId="77777777" w:rsidR="00D311D2" w:rsidRDefault="00000000">
            <w:pPr>
              <w:jc w:val="center"/>
              <w:rPr>
                <w:rFonts w:ascii="仿宋" w:eastAsia="仿宋" w:hAnsi="仿宋"/>
                <w:b/>
                <w:bCs/>
                <w:kern w:val="0"/>
              </w:rPr>
            </w:pPr>
            <w:r>
              <w:rPr>
                <w:rFonts w:ascii="仿宋" w:eastAsia="仿宋" w:hAnsi="仿宋" w:hint="eastAsia"/>
                <w:b/>
                <w:bCs/>
                <w:kern w:val="0"/>
                <w:sz w:val="24"/>
                <w:szCs w:val="24"/>
              </w:rPr>
              <w:t>□</w:t>
            </w:r>
            <w:r>
              <w:rPr>
                <w:rFonts w:ascii="仿宋" w:eastAsia="仿宋" w:hAnsi="仿宋" w:hint="eastAsia"/>
                <w:b/>
                <w:bCs/>
                <w:kern w:val="0"/>
              </w:rPr>
              <w:t>修订</w:t>
            </w:r>
          </w:p>
        </w:tc>
        <w:tc>
          <w:tcPr>
            <w:tcW w:w="1091" w:type="dxa"/>
            <w:vMerge/>
            <w:tcBorders>
              <w:tl2br w:val="nil"/>
              <w:tr2bl w:val="nil"/>
            </w:tcBorders>
            <w:vAlign w:val="center"/>
          </w:tcPr>
          <w:p w14:paraId="203388E8" w14:textId="77777777" w:rsidR="00D311D2" w:rsidRDefault="00D311D2">
            <w:pPr>
              <w:jc w:val="center"/>
              <w:rPr>
                <w:rFonts w:ascii="仿宋" w:eastAsia="仿宋" w:hAnsi="仿宋"/>
                <w:b/>
                <w:bCs/>
                <w:kern w:val="0"/>
              </w:rPr>
            </w:pPr>
          </w:p>
        </w:tc>
        <w:tc>
          <w:tcPr>
            <w:tcW w:w="1749" w:type="dxa"/>
            <w:vMerge/>
            <w:tcBorders>
              <w:tl2br w:val="nil"/>
              <w:tr2bl w:val="nil"/>
            </w:tcBorders>
            <w:vAlign w:val="center"/>
          </w:tcPr>
          <w:p w14:paraId="7417F88E" w14:textId="77777777" w:rsidR="00D311D2" w:rsidRDefault="00D311D2">
            <w:pPr>
              <w:jc w:val="center"/>
              <w:rPr>
                <w:rFonts w:ascii="仿宋" w:eastAsia="仿宋" w:hAnsi="仿宋"/>
                <w:b/>
                <w:bCs/>
                <w:kern w:val="0"/>
              </w:rPr>
            </w:pPr>
          </w:p>
        </w:tc>
      </w:tr>
      <w:tr w:rsidR="00D311D2" w14:paraId="069D3EC7" w14:textId="77777777">
        <w:tc>
          <w:tcPr>
            <w:tcW w:w="1158" w:type="dxa"/>
            <w:tcBorders>
              <w:tl2br w:val="nil"/>
              <w:tr2bl w:val="nil"/>
            </w:tcBorders>
            <w:vAlign w:val="center"/>
          </w:tcPr>
          <w:p w14:paraId="6D8E6013" w14:textId="77777777" w:rsidR="00D311D2" w:rsidRDefault="00000000">
            <w:pPr>
              <w:jc w:val="center"/>
              <w:rPr>
                <w:rFonts w:ascii="仿宋" w:eastAsia="仿宋" w:hAnsi="仿宋"/>
                <w:b/>
                <w:bCs/>
                <w:kern w:val="0"/>
              </w:rPr>
            </w:pPr>
            <w:r>
              <w:rPr>
                <w:rFonts w:ascii="仿宋" w:eastAsia="仿宋" w:hAnsi="仿宋" w:hint="eastAsia"/>
                <w:b/>
                <w:bCs/>
                <w:kern w:val="0"/>
              </w:rPr>
              <w:t>项目</w:t>
            </w:r>
          </w:p>
          <w:p w14:paraId="0A08BD61" w14:textId="74BF67B0" w:rsidR="00D311D2" w:rsidRDefault="00000000">
            <w:pPr>
              <w:jc w:val="center"/>
              <w:rPr>
                <w:rFonts w:ascii="仿宋" w:eastAsia="仿宋" w:hAnsi="仿宋"/>
                <w:b/>
                <w:bCs/>
                <w:kern w:val="0"/>
              </w:rPr>
            </w:pPr>
            <w:r>
              <w:rPr>
                <w:rFonts w:ascii="仿宋" w:eastAsia="仿宋" w:hAnsi="仿宋" w:hint="eastAsia"/>
                <w:b/>
                <w:bCs/>
                <w:kern w:val="0"/>
              </w:rPr>
              <w:t>申请</w:t>
            </w:r>
            <w:r w:rsidR="008912F2">
              <w:rPr>
                <w:rFonts w:ascii="仿宋" w:eastAsia="仿宋" w:hAnsi="仿宋" w:hint="eastAsia"/>
                <w:b/>
                <w:bCs/>
                <w:kern w:val="0"/>
              </w:rPr>
              <w:t>单位</w:t>
            </w:r>
          </w:p>
        </w:tc>
        <w:tc>
          <w:tcPr>
            <w:tcW w:w="4524" w:type="dxa"/>
            <w:gridSpan w:val="6"/>
            <w:tcBorders>
              <w:tl2br w:val="nil"/>
              <w:tr2bl w:val="nil"/>
            </w:tcBorders>
            <w:vAlign w:val="center"/>
          </w:tcPr>
          <w:p w14:paraId="0C55EB1D" w14:textId="77777777" w:rsidR="00D311D2" w:rsidRDefault="00D311D2">
            <w:pPr>
              <w:jc w:val="center"/>
              <w:rPr>
                <w:rFonts w:ascii="仿宋" w:eastAsia="仿宋" w:hAnsi="仿宋"/>
                <w:b/>
                <w:bCs/>
                <w:kern w:val="0"/>
              </w:rPr>
            </w:pPr>
          </w:p>
        </w:tc>
        <w:tc>
          <w:tcPr>
            <w:tcW w:w="1091" w:type="dxa"/>
            <w:tcBorders>
              <w:tl2br w:val="nil"/>
              <w:tr2bl w:val="nil"/>
            </w:tcBorders>
            <w:vAlign w:val="center"/>
          </w:tcPr>
          <w:p w14:paraId="572965D7" w14:textId="77777777" w:rsidR="00D311D2" w:rsidRDefault="00000000">
            <w:pPr>
              <w:jc w:val="center"/>
              <w:rPr>
                <w:rFonts w:ascii="仿宋" w:eastAsia="仿宋" w:hAnsi="仿宋"/>
                <w:b/>
                <w:bCs/>
                <w:kern w:val="0"/>
              </w:rPr>
            </w:pPr>
            <w:r>
              <w:rPr>
                <w:rFonts w:ascii="仿宋" w:eastAsia="仿宋" w:hAnsi="仿宋" w:hint="eastAsia"/>
                <w:b/>
                <w:bCs/>
                <w:kern w:val="0"/>
              </w:rPr>
              <w:t>联系人</w:t>
            </w:r>
          </w:p>
        </w:tc>
        <w:tc>
          <w:tcPr>
            <w:tcW w:w="1749" w:type="dxa"/>
            <w:tcBorders>
              <w:tl2br w:val="nil"/>
              <w:tr2bl w:val="nil"/>
            </w:tcBorders>
            <w:vAlign w:val="center"/>
          </w:tcPr>
          <w:p w14:paraId="6A34CCAF" w14:textId="77777777" w:rsidR="00D311D2" w:rsidRDefault="00D311D2">
            <w:pPr>
              <w:jc w:val="center"/>
              <w:rPr>
                <w:rFonts w:ascii="仿宋" w:eastAsia="仿宋" w:hAnsi="仿宋"/>
                <w:b/>
                <w:bCs/>
                <w:kern w:val="0"/>
              </w:rPr>
            </w:pPr>
          </w:p>
        </w:tc>
      </w:tr>
      <w:tr w:rsidR="00D311D2" w14:paraId="31044057" w14:textId="77777777">
        <w:trPr>
          <w:trHeight w:val="567"/>
        </w:trPr>
        <w:tc>
          <w:tcPr>
            <w:tcW w:w="1158" w:type="dxa"/>
            <w:tcBorders>
              <w:tl2br w:val="nil"/>
              <w:tr2bl w:val="nil"/>
            </w:tcBorders>
            <w:vAlign w:val="center"/>
          </w:tcPr>
          <w:p w14:paraId="597E0CAB" w14:textId="77777777" w:rsidR="00D311D2" w:rsidRDefault="00000000">
            <w:pPr>
              <w:jc w:val="center"/>
              <w:rPr>
                <w:rFonts w:ascii="仿宋" w:eastAsia="仿宋" w:hAnsi="仿宋"/>
                <w:b/>
                <w:bCs/>
                <w:kern w:val="0"/>
              </w:rPr>
            </w:pPr>
            <w:r>
              <w:rPr>
                <w:rFonts w:ascii="仿宋" w:eastAsia="仿宋" w:hAnsi="仿宋" w:hint="eastAsia"/>
                <w:b/>
                <w:bCs/>
                <w:kern w:val="0"/>
              </w:rPr>
              <w:t>手机</w:t>
            </w:r>
          </w:p>
        </w:tc>
        <w:tc>
          <w:tcPr>
            <w:tcW w:w="2119" w:type="dxa"/>
            <w:tcBorders>
              <w:tl2br w:val="nil"/>
              <w:tr2bl w:val="nil"/>
            </w:tcBorders>
            <w:vAlign w:val="center"/>
          </w:tcPr>
          <w:p w14:paraId="53B8D4AF" w14:textId="77777777" w:rsidR="00D311D2" w:rsidRDefault="00D311D2">
            <w:pPr>
              <w:jc w:val="center"/>
              <w:rPr>
                <w:rFonts w:ascii="仿宋" w:eastAsia="仿宋" w:hAnsi="仿宋"/>
                <w:b/>
                <w:bCs/>
                <w:kern w:val="0"/>
              </w:rPr>
            </w:pPr>
          </w:p>
        </w:tc>
        <w:tc>
          <w:tcPr>
            <w:tcW w:w="735" w:type="dxa"/>
            <w:gridSpan w:val="2"/>
            <w:tcBorders>
              <w:tl2br w:val="nil"/>
              <w:tr2bl w:val="nil"/>
            </w:tcBorders>
            <w:vAlign w:val="center"/>
          </w:tcPr>
          <w:p w14:paraId="74C4323C" w14:textId="77777777" w:rsidR="00D311D2" w:rsidRDefault="00000000">
            <w:pPr>
              <w:jc w:val="center"/>
              <w:rPr>
                <w:rFonts w:ascii="仿宋" w:eastAsia="仿宋" w:hAnsi="仿宋"/>
                <w:b/>
                <w:bCs/>
                <w:kern w:val="0"/>
              </w:rPr>
            </w:pPr>
            <w:r>
              <w:rPr>
                <w:rFonts w:ascii="仿宋" w:eastAsia="仿宋" w:hAnsi="仿宋" w:hint="eastAsia"/>
                <w:b/>
                <w:bCs/>
                <w:kern w:val="0"/>
              </w:rPr>
              <w:t>电话</w:t>
            </w:r>
          </w:p>
        </w:tc>
        <w:tc>
          <w:tcPr>
            <w:tcW w:w="1670" w:type="dxa"/>
            <w:gridSpan w:val="3"/>
            <w:tcBorders>
              <w:tl2br w:val="nil"/>
              <w:tr2bl w:val="nil"/>
            </w:tcBorders>
            <w:vAlign w:val="center"/>
          </w:tcPr>
          <w:p w14:paraId="25C820E2" w14:textId="77777777" w:rsidR="00D311D2" w:rsidRDefault="00D311D2">
            <w:pPr>
              <w:jc w:val="center"/>
              <w:rPr>
                <w:rFonts w:ascii="仿宋" w:eastAsia="仿宋" w:hAnsi="仿宋"/>
                <w:b/>
                <w:bCs/>
                <w:kern w:val="0"/>
              </w:rPr>
            </w:pPr>
          </w:p>
        </w:tc>
        <w:tc>
          <w:tcPr>
            <w:tcW w:w="1091" w:type="dxa"/>
            <w:tcBorders>
              <w:tl2br w:val="nil"/>
              <w:tr2bl w:val="nil"/>
            </w:tcBorders>
            <w:vAlign w:val="center"/>
          </w:tcPr>
          <w:p w14:paraId="09A245F6" w14:textId="77777777" w:rsidR="00D311D2" w:rsidRDefault="00000000">
            <w:pPr>
              <w:jc w:val="center"/>
              <w:rPr>
                <w:rFonts w:ascii="仿宋" w:eastAsia="仿宋" w:hAnsi="仿宋"/>
                <w:b/>
                <w:bCs/>
                <w:kern w:val="0"/>
              </w:rPr>
            </w:pPr>
            <w:r>
              <w:rPr>
                <w:rFonts w:ascii="仿宋" w:eastAsia="仿宋" w:hAnsi="仿宋" w:hint="eastAsia"/>
                <w:b/>
                <w:bCs/>
                <w:kern w:val="0"/>
              </w:rPr>
              <w:t>E-mail</w:t>
            </w:r>
          </w:p>
        </w:tc>
        <w:tc>
          <w:tcPr>
            <w:tcW w:w="1749" w:type="dxa"/>
            <w:tcBorders>
              <w:tl2br w:val="nil"/>
              <w:tr2bl w:val="nil"/>
            </w:tcBorders>
            <w:vAlign w:val="center"/>
          </w:tcPr>
          <w:p w14:paraId="3162A943" w14:textId="77777777" w:rsidR="00D311D2" w:rsidRDefault="00D311D2">
            <w:pPr>
              <w:jc w:val="center"/>
              <w:rPr>
                <w:rFonts w:ascii="仿宋" w:eastAsia="仿宋" w:hAnsi="仿宋"/>
                <w:b/>
                <w:bCs/>
                <w:kern w:val="0"/>
              </w:rPr>
            </w:pPr>
          </w:p>
        </w:tc>
      </w:tr>
      <w:tr w:rsidR="00D311D2" w14:paraId="0DA5AB55" w14:textId="77777777">
        <w:tc>
          <w:tcPr>
            <w:tcW w:w="8522" w:type="dxa"/>
            <w:gridSpan w:val="9"/>
            <w:tcBorders>
              <w:tl2br w:val="nil"/>
              <w:tr2bl w:val="nil"/>
            </w:tcBorders>
            <w:vAlign w:val="center"/>
          </w:tcPr>
          <w:p w14:paraId="0B250AA6" w14:textId="3E4783F1" w:rsidR="00D311D2" w:rsidRDefault="008912F2">
            <w:pPr>
              <w:rPr>
                <w:rFonts w:ascii="仿宋" w:eastAsia="仿宋" w:hAnsi="仿宋"/>
                <w:b/>
                <w:bCs/>
                <w:kern w:val="0"/>
              </w:rPr>
            </w:pPr>
            <w:r>
              <w:rPr>
                <w:rFonts w:ascii="仿宋" w:eastAsia="仿宋" w:hAnsi="仿宋" w:hint="eastAsia"/>
                <w:b/>
                <w:bCs/>
                <w:kern w:val="0"/>
              </w:rPr>
              <w:t>项目背景</w:t>
            </w:r>
            <w:r w:rsidR="00000000">
              <w:rPr>
                <w:rFonts w:ascii="仿宋" w:eastAsia="仿宋" w:hAnsi="仿宋" w:hint="eastAsia"/>
                <w:b/>
                <w:bCs/>
                <w:kern w:val="0"/>
              </w:rPr>
              <w:t>：</w:t>
            </w:r>
          </w:p>
          <w:p w14:paraId="271628E5" w14:textId="77777777" w:rsidR="00D311D2" w:rsidRDefault="00D311D2">
            <w:pPr>
              <w:rPr>
                <w:rFonts w:ascii="仿宋" w:eastAsia="仿宋" w:hAnsi="仿宋"/>
                <w:b/>
                <w:bCs/>
                <w:kern w:val="0"/>
              </w:rPr>
            </w:pPr>
          </w:p>
          <w:p w14:paraId="182BA193" w14:textId="77777777" w:rsidR="00D311D2" w:rsidRDefault="00D311D2">
            <w:pPr>
              <w:rPr>
                <w:rFonts w:ascii="仿宋" w:eastAsia="仿宋" w:hAnsi="仿宋"/>
                <w:b/>
                <w:bCs/>
                <w:kern w:val="0"/>
              </w:rPr>
            </w:pPr>
          </w:p>
          <w:p w14:paraId="5CE249B6" w14:textId="77777777" w:rsidR="00D311D2" w:rsidRDefault="00D311D2">
            <w:pPr>
              <w:rPr>
                <w:rFonts w:ascii="仿宋" w:eastAsia="仿宋" w:hAnsi="仿宋"/>
                <w:b/>
                <w:bCs/>
                <w:kern w:val="0"/>
              </w:rPr>
            </w:pPr>
          </w:p>
          <w:p w14:paraId="7032A5A1" w14:textId="77777777" w:rsidR="00D311D2" w:rsidRDefault="00D311D2">
            <w:pPr>
              <w:rPr>
                <w:rFonts w:ascii="仿宋" w:eastAsia="仿宋" w:hAnsi="仿宋"/>
                <w:b/>
                <w:bCs/>
                <w:kern w:val="0"/>
              </w:rPr>
            </w:pPr>
          </w:p>
          <w:p w14:paraId="6208FB83" w14:textId="77777777" w:rsidR="00D311D2" w:rsidRDefault="00D311D2">
            <w:pPr>
              <w:rPr>
                <w:rFonts w:ascii="仿宋" w:eastAsia="仿宋" w:hAnsi="仿宋"/>
                <w:b/>
                <w:bCs/>
                <w:kern w:val="0"/>
              </w:rPr>
            </w:pPr>
          </w:p>
        </w:tc>
      </w:tr>
      <w:tr w:rsidR="00D311D2" w14:paraId="71DB3581" w14:textId="77777777">
        <w:tc>
          <w:tcPr>
            <w:tcW w:w="8522" w:type="dxa"/>
            <w:gridSpan w:val="9"/>
            <w:tcBorders>
              <w:tl2br w:val="nil"/>
              <w:tr2bl w:val="nil"/>
            </w:tcBorders>
            <w:vAlign w:val="center"/>
          </w:tcPr>
          <w:p w14:paraId="27AA8E15" w14:textId="364E335B" w:rsidR="00D311D2" w:rsidRDefault="008912F2">
            <w:pPr>
              <w:rPr>
                <w:rFonts w:ascii="仿宋" w:eastAsia="仿宋" w:hAnsi="仿宋"/>
                <w:b/>
                <w:bCs/>
                <w:kern w:val="0"/>
              </w:rPr>
            </w:pPr>
            <w:r>
              <w:rPr>
                <w:rFonts w:ascii="仿宋" w:eastAsia="仿宋" w:hAnsi="仿宋" w:hint="eastAsia"/>
                <w:b/>
                <w:bCs/>
                <w:kern w:val="0"/>
              </w:rPr>
              <w:t>项目</w:t>
            </w:r>
            <w:r w:rsidR="00000000">
              <w:rPr>
                <w:rFonts w:ascii="仿宋" w:eastAsia="仿宋" w:hAnsi="仿宋" w:hint="eastAsia"/>
                <w:b/>
                <w:bCs/>
                <w:kern w:val="0"/>
              </w:rPr>
              <w:t>主要技术内容：</w:t>
            </w:r>
          </w:p>
          <w:p w14:paraId="551989EE" w14:textId="77777777" w:rsidR="00D311D2" w:rsidRDefault="00D311D2">
            <w:pPr>
              <w:rPr>
                <w:rFonts w:ascii="仿宋" w:eastAsia="仿宋" w:hAnsi="仿宋"/>
                <w:b/>
                <w:bCs/>
                <w:kern w:val="0"/>
              </w:rPr>
            </w:pPr>
          </w:p>
          <w:p w14:paraId="4FCD422E" w14:textId="77777777" w:rsidR="00D311D2" w:rsidRDefault="00D311D2">
            <w:pPr>
              <w:rPr>
                <w:rFonts w:ascii="仿宋" w:eastAsia="仿宋" w:hAnsi="仿宋"/>
                <w:b/>
                <w:bCs/>
                <w:kern w:val="0"/>
              </w:rPr>
            </w:pPr>
          </w:p>
          <w:p w14:paraId="1070CCEF" w14:textId="77777777" w:rsidR="00D311D2" w:rsidRDefault="00D311D2">
            <w:pPr>
              <w:rPr>
                <w:rFonts w:ascii="仿宋" w:eastAsia="仿宋" w:hAnsi="仿宋"/>
                <w:b/>
                <w:bCs/>
                <w:kern w:val="0"/>
              </w:rPr>
            </w:pPr>
          </w:p>
          <w:p w14:paraId="5272A7B8" w14:textId="77777777" w:rsidR="00D311D2" w:rsidRDefault="00D311D2">
            <w:pPr>
              <w:rPr>
                <w:rFonts w:ascii="仿宋" w:eastAsia="仿宋" w:hAnsi="仿宋"/>
                <w:b/>
                <w:bCs/>
                <w:kern w:val="0"/>
              </w:rPr>
            </w:pPr>
          </w:p>
          <w:p w14:paraId="13990ED8" w14:textId="77777777" w:rsidR="00D311D2" w:rsidRDefault="00D311D2">
            <w:pPr>
              <w:rPr>
                <w:rFonts w:ascii="仿宋" w:eastAsia="仿宋" w:hAnsi="仿宋"/>
                <w:b/>
                <w:bCs/>
                <w:kern w:val="0"/>
              </w:rPr>
            </w:pPr>
          </w:p>
        </w:tc>
      </w:tr>
      <w:tr w:rsidR="00D311D2" w14:paraId="591EF450" w14:textId="77777777">
        <w:tc>
          <w:tcPr>
            <w:tcW w:w="8522" w:type="dxa"/>
            <w:gridSpan w:val="9"/>
            <w:tcBorders>
              <w:tl2br w:val="nil"/>
              <w:tr2bl w:val="nil"/>
            </w:tcBorders>
            <w:vAlign w:val="center"/>
          </w:tcPr>
          <w:p w14:paraId="01A0892F" w14:textId="5CAF18B9" w:rsidR="00D311D2" w:rsidRDefault="008912F2">
            <w:pPr>
              <w:rPr>
                <w:rFonts w:ascii="仿宋" w:eastAsia="仿宋" w:hAnsi="仿宋"/>
                <w:b/>
                <w:bCs/>
                <w:kern w:val="0"/>
              </w:rPr>
            </w:pPr>
            <w:r>
              <w:rPr>
                <w:rFonts w:ascii="仿宋" w:eastAsia="仿宋" w:hAnsi="仿宋" w:hint="eastAsia"/>
                <w:b/>
                <w:bCs/>
                <w:kern w:val="0"/>
              </w:rPr>
              <w:t>组织保障和工作计划</w:t>
            </w:r>
            <w:r w:rsidR="00000000">
              <w:rPr>
                <w:rFonts w:ascii="仿宋" w:eastAsia="仿宋" w:hAnsi="仿宋" w:hint="eastAsia"/>
                <w:b/>
                <w:bCs/>
                <w:kern w:val="0"/>
              </w:rPr>
              <w:t>：</w:t>
            </w:r>
          </w:p>
          <w:p w14:paraId="06BB722C" w14:textId="77777777" w:rsidR="00D311D2" w:rsidRDefault="00D311D2">
            <w:pPr>
              <w:rPr>
                <w:rFonts w:ascii="仿宋" w:eastAsia="仿宋" w:hAnsi="仿宋"/>
                <w:b/>
                <w:bCs/>
                <w:kern w:val="0"/>
              </w:rPr>
            </w:pPr>
          </w:p>
          <w:p w14:paraId="6017A7E6" w14:textId="77777777" w:rsidR="00D311D2" w:rsidRDefault="00D311D2">
            <w:pPr>
              <w:rPr>
                <w:rFonts w:ascii="仿宋" w:eastAsia="仿宋" w:hAnsi="仿宋"/>
                <w:b/>
                <w:bCs/>
                <w:kern w:val="0"/>
              </w:rPr>
            </w:pPr>
          </w:p>
          <w:p w14:paraId="06910474" w14:textId="77777777" w:rsidR="00D311D2" w:rsidRDefault="00D311D2">
            <w:pPr>
              <w:rPr>
                <w:rFonts w:ascii="仿宋" w:eastAsia="仿宋" w:hAnsi="仿宋"/>
                <w:b/>
                <w:bCs/>
                <w:kern w:val="0"/>
              </w:rPr>
            </w:pPr>
          </w:p>
          <w:p w14:paraId="04648281" w14:textId="77777777" w:rsidR="00D311D2" w:rsidRDefault="00D311D2">
            <w:pPr>
              <w:rPr>
                <w:rFonts w:ascii="仿宋" w:eastAsia="仿宋" w:hAnsi="仿宋"/>
                <w:b/>
                <w:bCs/>
                <w:kern w:val="0"/>
              </w:rPr>
            </w:pPr>
          </w:p>
          <w:p w14:paraId="1EEF305C" w14:textId="77777777" w:rsidR="00D311D2" w:rsidRDefault="00D311D2">
            <w:pPr>
              <w:rPr>
                <w:rFonts w:ascii="仿宋" w:eastAsia="仿宋" w:hAnsi="仿宋"/>
                <w:b/>
                <w:bCs/>
                <w:kern w:val="0"/>
              </w:rPr>
            </w:pPr>
          </w:p>
        </w:tc>
      </w:tr>
      <w:tr w:rsidR="00D311D2" w14:paraId="681C023F" w14:textId="77777777">
        <w:tc>
          <w:tcPr>
            <w:tcW w:w="1158" w:type="dxa"/>
            <w:tcBorders>
              <w:tl2br w:val="nil"/>
              <w:tr2bl w:val="nil"/>
            </w:tcBorders>
            <w:vAlign w:val="center"/>
          </w:tcPr>
          <w:p w14:paraId="138F986D" w14:textId="77777777" w:rsidR="00D311D2" w:rsidRDefault="00000000">
            <w:pPr>
              <w:spacing w:line="300" w:lineRule="exact"/>
              <w:rPr>
                <w:rFonts w:ascii="仿宋" w:eastAsia="仿宋" w:hAnsi="仿宋"/>
                <w:b/>
                <w:bCs/>
                <w:kern w:val="0"/>
              </w:rPr>
            </w:pPr>
            <w:r>
              <w:rPr>
                <w:rFonts w:ascii="仿宋" w:eastAsia="仿宋" w:hAnsi="仿宋" w:hint="eastAsia"/>
                <w:b/>
                <w:bCs/>
                <w:kern w:val="0"/>
              </w:rPr>
              <w:t>立项申</w:t>
            </w:r>
          </w:p>
          <w:p w14:paraId="06D74EA4" w14:textId="77777777" w:rsidR="00D311D2" w:rsidRDefault="00000000">
            <w:pPr>
              <w:spacing w:line="300" w:lineRule="exact"/>
              <w:rPr>
                <w:rFonts w:ascii="仿宋" w:eastAsia="仿宋" w:hAnsi="仿宋"/>
                <w:b/>
                <w:bCs/>
                <w:kern w:val="0"/>
              </w:rPr>
            </w:pPr>
            <w:proofErr w:type="gramStart"/>
            <w:r>
              <w:rPr>
                <w:rFonts w:ascii="仿宋" w:eastAsia="仿宋" w:hAnsi="仿宋" w:hint="eastAsia"/>
                <w:b/>
                <w:bCs/>
                <w:kern w:val="0"/>
              </w:rPr>
              <w:t>请意见</w:t>
            </w:r>
            <w:proofErr w:type="gramEnd"/>
          </w:p>
        </w:tc>
        <w:tc>
          <w:tcPr>
            <w:tcW w:w="2632" w:type="dxa"/>
            <w:gridSpan w:val="2"/>
            <w:tcBorders>
              <w:tl2br w:val="nil"/>
              <w:tr2bl w:val="nil"/>
            </w:tcBorders>
            <w:vAlign w:val="center"/>
          </w:tcPr>
          <w:p w14:paraId="0CF0902B" w14:textId="77777777" w:rsidR="00D311D2" w:rsidRDefault="00D311D2">
            <w:pPr>
              <w:spacing w:line="300" w:lineRule="exact"/>
              <w:rPr>
                <w:rFonts w:ascii="仿宋" w:eastAsia="仿宋" w:hAnsi="仿宋"/>
                <w:b/>
                <w:bCs/>
                <w:kern w:val="0"/>
              </w:rPr>
            </w:pPr>
          </w:p>
          <w:p w14:paraId="7DC59FD3" w14:textId="77777777" w:rsidR="008912F2" w:rsidRDefault="008912F2">
            <w:pPr>
              <w:spacing w:line="300" w:lineRule="exact"/>
              <w:rPr>
                <w:rFonts w:ascii="仿宋" w:eastAsia="仿宋" w:hAnsi="仿宋" w:hint="eastAsia"/>
                <w:b/>
                <w:bCs/>
                <w:kern w:val="0"/>
              </w:rPr>
            </w:pPr>
          </w:p>
          <w:p w14:paraId="03D78A01" w14:textId="77777777" w:rsidR="00D311D2" w:rsidRDefault="00000000">
            <w:pPr>
              <w:spacing w:line="300" w:lineRule="exact"/>
              <w:ind w:firstLineChars="100" w:firstLine="221"/>
              <w:rPr>
                <w:rFonts w:ascii="仿宋" w:eastAsia="仿宋" w:hAnsi="仿宋"/>
                <w:b/>
                <w:bCs/>
                <w:kern w:val="0"/>
              </w:rPr>
            </w:pPr>
            <w:r>
              <w:rPr>
                <w:rFonts w:ascii="仿宋" w:eastAsia="仿宋" w:hAnsi="仿宋" w:hint="eastAsia"/>
                <w:b/>
                <w:bCs/>
                <w:kern w:val="0"/>
              </w:rPr>
              <w:t>（签字、盖公章）</w:t>
            </w:r>
          </w:p>
          <w:p w14:paraId="7ED60DAB" w14:textId="77777777" w:rsidR="00D311D2" w:rsidRDefault="00D311D2">
            <w:pPr>
              <w:spacing w:line="300" w:lineRule="exact"/>
              <w:rPr>
                <w:rFonts w:ascii="仿宋" w:eastAsia="仿宋" w:hAnsi="仿宋"/>
                <w:b/>
                <w:bCs/>
                <w:kern w:val="0"/>
              </w:rPr>
            </w:pPr>
          </w:p>
          <w:p w14:paraId="74D759FF" w14:textId="77777777" w:rsidR="00D311D2" w:rsidRDefault="00D311D2">
            <w:pPr>
              <w:spacing w:line="300" w:lineRule="exact"/>
              <w:rPr>
                <w:rFonts w:ascii="仿宋" w:eastAsia="仿宋" w:hAnsi="仿宋"/>
                <w:b/>
                <w:bCs/>
                <w:kern w:val="0"/>
              </w:rPr>
            </w:pPr>
          </w:p>
          <w:p w14:paraId="04A475AA" w14:textId="77777777" w:rsidR="00D311D2" w:rsidRDefault="00000000" w:rsidP="008912F2">
            <w:pPr>
              <w:spacing w:line="300" w:lineRule="exact"/>
              <w:ind w:firstLineChars="300" w:firstLine="663"/>
              <w:rPr>
                <w:rFonts w:ascii="仿宋" w:eastAsia="仿宋" w:hAnsi="仿宋"/>
                <w:b/>
                <w:bCs/>
                <w:kern w:val="0"/>
              </w:rPr>
            </w:pPr>
            <w:r>
              <w:rPr>
                <w:rFonts w:ascii="仿宋" w:eastAsia="仿宋" w:hAnsi="仿宋" w:hint="eastAsia"/>
                <w:b/>
                <w:bCs/>
                <w:kern w:val="0"/>
              </w:rPr>
              <w:t>年  月  日</w:t>
            </w:r>
          </w:p>
          <w:p w14:paraId="3442AF22" w14:textId="77777777" w:rsidR="00D311D2" w:rsidRDefault="00D311D2">
            <w:pPr>
              <w:spacing w:line="300" w:lineRule="exact"/>
              <w:rPr>
                <w:rFonts w:ascii="仿宋" w:eastAsia="仿宋" w:hAnsi="仿宋"/>
                <w:b/>
                <w:bCs/>
                <w:kern w:val="0"/>
              </w:rPr>
            </w:pPr>
          </w:p>
        </w:tc>
        <w:tc>
          <w:tcPr>
            <w:tcW w:w="1703" w:type="dxa"/>
            <w:gridSpan w:val="3"/>
            <w:tcBorders>
              <w:tl2br w:val="nil"/>
              <w:tr2bl w:val="nil"/>
            </w:tcBorders>
            <w:vAlign w:val="center"/>
          </w:tcPr>
          <w:p w14:paraId="7D4583EA" w14:textId="013A5C12" w:rsidR="00D311D2" w:rsidRDefault="008912F2">
            <w:pPr>
              <w:spacing w:line="300" w:lineRule="exact"/>
              <w:jc w:val="center"/>
              <w:rPr>
                <w:rFonts w:ascii="仿宋" w:eastAsia="仿宋" w:hAnsi="仿宋"/>
                <w:b/>
                <w:bCs/>
                <w:kern w:val="0"/>
              </w:rPr>
            </w:pPr>
            <w:r>
              <w:rPr>
                <w:rFonts w:ascii="仿宋" w:eastAsia="仿宋" w:hAnsi="仿宋" w:hint="eastAsia"/>
                <w:b/>
                <w:bCs/>
                <w:kern w:val="0"/>
              </w:rPr>
              <w:t>审批</w:t>
            </w:r>
            <w:r w:rsidR="00000000">
              <w:rPr>
                <w:rFonts w:ascii="仿宋" w:eastAsia="仿宋" w:hAnsi="仿宋" w:hint="eastAsia"/>
                <w:b/>
                <w:bCs/>
                <w:kern w:val="0"/>
              </w:rPr>
              <w:t>意见</w:t>
            </w:r>
          </w:p>
          <w:p w14:paraId="6EE29CAB" w14:textId="77777777" w:rsidR="00D311D2" w:rsidRDefault="00D311D2">
            <w:pPr>
              <w:spacing w:line="300" w:lineRule="exact"/>
              <w:jc w:val="center"/>
              <w:rPr>
                <w:rFonts w:ascii="仿宋" w:eastAsia="仿宋" w:hAnsi="仿宋"/>
                <w:b/>
                <w:bCs/>
                <w:kern w:val="0"/>
              </w:rPr>
            </w:pPr>
          </w:p>
        </w:tc>
        <w:tc>
          <w:tcPr>
            <w:tcW w:w="3029" w:type="dxa"/>
            <w:gridSpan w:val="3"/>
            <w:tcBorders>
              <w:tl2br w:val="nil"/>
              <w:tr2bl w:val="nil"/>
            </w:tcBorders>
            <w:vAlign w:val="center"/>
          </w:tcPr>
          <w:p w14:paraId="06A14549" w14:textId="77777777" w:rsidR="00D311D2" w:rsidRDefault="00D311D2">
            <w:pPr>
              <w:spacing w:line="300" w:lineRule="exact"/>
              <w:rPr>
                <w:rFonts w:ascii="仿宋" w:eastAsia="仿宋" w:hAnsi="仿宋"/>
                <w:b/>
                <w:bCs/>
                <w:kern w:val="0"/>
              </w:rPr>
            </w:pPr>
          </w:p>
          <w:p w14:paraId="67A4CADA" w14:textId="77777777" w:rsidR="008912F2" w:rsidRDefault="008912F2">
            <w:pPr>
              <w:spacing w:line="300" w:lineRule="exact"/>
              <w:rPr>
                <w:rFonts w:ascii="仿宋" w:eastAsia="仿宋" w:hAnsi="仿宋" w:hint="eastAsia"/>
                <w:b/>
                <w:bCs/>
                <w:kern w:val="0"/>
              </w:rPr>
            </w:pPr>
          </w:p>
          <w:p w14:paraId="73EBAA0E" w14:textId="77777777" w:rsidR="00D311D2" w:rsidRDefault="00000000">
            <w:pPr>
              <w:spacing w:line="300" w:lineRule="exact"/>
              <w:ind w:firstLineChars="150" w:firstLine="331"/>
              <w:rPr>
                <w:rFonts w:ascii="仿宋" w:eastAsia="仿宋" w:hAnsi="仿宋"/>
                <w:b/>
                <w:bCs/>
                <w:kern w:val="0"/>
              </w:rPr>
            </w:pPr>
            <w:r>
              <w:rPr>
                <w:rFonts w:ascii="仿宋" w:eastAsia="仿宋" w:hAnsi="仿宋" w:hint="eastAsia"/>
                <w:b/>
                <w:bCs/>
                <w:kern w:val="0"/>
              </w:rPr>
              <w:t>（签字、盖公章）</w:t>
            </w:r>
          </w:p>
          <w:p w14:paraId="32E7BF31" w14:textId="77777777" w:rsidR="00D311D2" w:rsidRDefault="00D311D2">
            <w:pPr>
              <w:spacing w:line="300" w:lineRule="exact"/>
              <w:rPr>
                <w:rFonts w:ascii="仿宋" w:eastAsia="仿宋" w:hAnsi="仿宋"/>
                <w:b/>
                <w:bCs/>
                <w:kern w:val="0"/>
              </w:rPr>
            </w:pPr>
          </w:p>
          <w:p w14:paraId="7FD63EF9" w14:textId="77777777" w:rsidR="00D311D2" w:rsidRDefault="00D311D2">
            <w:pPr>
              <w:spacing w:line="300" w:lineRule="exact"/>
              <w:rPr>
                <w:rFonts w:ascii="仿宋" w:eastAsia="仿宋" w:hAnsi="仿宋" w:hint="eastAsia"/>
                <w:b/>
                <w:bCs/>
                <w:kern w:val="0"/>
              </w:rPr>
            </w:pPr>
          </w:p>
          <w:p w14:paraId="593AD828" w14:textId="77777777" w:rsidR="00D311D2" w:rsidRDefault="00000000" w:rsidP="008912F2">
            <w:pPr>
              <w:spacing w:line="300" w:lineRule="exact"/>
              <w:ind w:firstLineChars="300" w:firstLine="663"/>
              <w:rPr>
                <w:rFonts w:ascii="仿宋" w:eastAsia="仿宋" w:hAnsi="仿宋"/>
                <w:b/>
                <w:bCs/>
                <w:kern w:val="0"/>
              </w:rPr>
            </w:pPr>
            <w:r>
              <w:rPr>
                <w:rFonts w:ascii="仿宋" w:eastAsia="仿宋" w:hAnsi="仿宋" w:hint="eastAsia"/>
                <w:b/>
                <w:bCs/>
                <w:kern w:val="0"/>
              </w:rPr>
              <w:t>年  月  日</w:t>
            </w:r>
          </w:p>
          <w:p w14:paraId="4183608E" w14:textId="77777777" w:rsidR="00D311D2" w:rsidRDefault="00D311D2">
            <w:pPr>
              <w:spacing w:line="300" w:lineRule="exact"/>
              <w:rPr>
                <w:rFonts w:ascii="仿宋" w:eastAsia="仿宋" w:hAnsi="仿宋"/>
                <w:b/>
                <w:bCs/>
                <w:kern w:val="0"/>
              </w:rPr>
            </w:pPr>
          </w:p>
        </w:tc>
      </w:tr>
    </w:tbl>
    <w:p w14:paraId="2F38B141" w14:textId="77777777" w:rsidR="00D311D2" w:rsidRDefault="00D311D2">
      <w:pPr>
        <w:rPr>
          <w:rFonts w:ascii="仿宋" w:eastAsia="仿宋" w:hAnsi="仿宋"/>
        </w:rPr>
      </w:pPr>
    </w:p>
    <w:p w14:paraId="5F335973" w14:textId="77777777" w:rsidR="008912F2" w:rsidRDefault="008912F2">
      <w:pPr>
        <w:rPr>
          <w:rFonts w:ascii="仿宋" w:eastAsia="仿宋" w:hAnsi="仿宋"/>
          <w:sz w:val="28"/>
          <w:szCs w:val="28"/>
        </w:rPr>
      </w:pPr>
    </w:p>
    <w:p w14:paraId="2CF4DCF6" w14:textId="2191533F" w:rsidR="00D311D2" w:rsidRDefault="00000000">
      <w:pPr>
        <w:rPr>
          <w:rFonts w:ascii="仿宋" w:eastAsia="仿宋" w:hAnsi="仿宋"/>
          <w:sz w:val="28"/>
          <w:szCs w:val="28"/>
        </w:rPr>
      </w:pPr>
      <w:r>
        <w:rPr>
          <w:rFonts w:ascii="仿宋" w:eastAsia="仿宋" w:hAnsi="仿宋" w:hint="eastAsia"/>
          <w:sz w:val="28"/>
          <w:szCs w:val="28"/>
        </w:rPr>
        <w:lastRenderedPageBreak/>
        <w:t>附件2：</w:t>
      </w:r>
    </w:p>
    <w:p w14:paraId="48CD94BF" w14:textId="77777777" w:rsidR="00D311D2" w:rsidRDefault="00000000">
      <w:pPr>
        <w:spacing w:beforeLines="50" w:before="156" w:line="360" w:lineRule="auto"/>
        <w:jc w:val="center"/>
        <w:rPr>
          <w:rFonts w:ascii="宋体" w:hAnsi="宋体"/>
          <w:b/>
          <w:bCs/>
          <w:sz w:val="32"/>
          <w:szCs w:val="32"/>
        </w:rPr>
      </w:pPr>
      <w:r>
        <w:rPr>
          <w:rFonts w:ascii="宋体" w:hAnsi="宋体"/>
          <w:b/>
          <w:bCs/>
          <w:sz w:val="32"/>
          <w:szCs w:val="32"/>
        </w:rPr>
        <w:t>编</w:t>
      </w:r>
      <w:r>
        <w:rPr>
          <w:rFonts w:ascii="宋体" w:hAnsi="宋体" w:hint="eastAsia"/>
          <w:b/>
          <w:bCs/>
          <w:sz w:val="32"/>
          <w:szCs w:val="32"/>
        </w:rPr>
        <w:t xml:space="preserve"> </w:t>
      </w:r>
      <w:r>
        <w:rPr>
          <w:rFonts w:ascii="宋体" w:hAnsi="宋体"/>
          <w:b/>
          <w:bCs/>
          <w:sz w:val="32"/>
          <w:szCs w:val="32"/>
        </w:rPr>
        <w:t>制</w:t>
      </w:r>
      <w:r>
        <w:rPr>
          <w:rFonts w:ascii="宋体" w:hAnsi="宋体" w:hint="eastAsia"/>
          <w:b/>
          <w:bCs/>
          <w:sz w:val="32"/>
          <w:szCs w:val="32"/>
        </w:rPr>
        <w:t xml:space="preserve"> </w:t>
      </w:r>
      <w:r>
        <w:rPr>
          <w:rFonts w:ascii="宋体" w:hAnsi="宋体"/>
          <w:b/>
          <w:bCs/>
          <w:sz w:val="32"/>
          <w:szCs w:val="32"/>
        </w:rPr>
        <w:t>说</w:t>
      </w:r>
      <w:r>
        <w:rPr>
          <w:rFonts w:ascii="宋体" w:hAnsi="宋体" w:hint="eastAsia"/>
          <w:b/>
          <w:bCs/>
          <w:sz w:val="32"/>
          <w:szCs w:val="32"/>
        </w:rPr>
        <w:t xml:space="preserve"> </w:t>
      </w:r>
      <w:r>
        <w:rPr>
          <w:rFonts w:ascii="宋体" w:hAnsi="宋体"/>
          <w:b/>
          <w:bCs/>
          <w:sz w:val="32"/>
          <w:szCs w:val="32"/>
        </w:rPr>
        <w:t>明</w:t>
      </w:r>
    </w:p>
    <w:p w14:paraId="11D032E4" w14:textId="77777777" w:rsidR="00D311D2" w:rsidRDefault="00000000">
      <w:pPr>
        <w:pStyle w:val="ab"/>
        <w:tabs>
          <w:tab w:val="clear" w:pos="720"/>
          <w:tab w:val="left" w:pos="420"/>
        </w:tabs>
        <w:adjustRightInd w:val="0"/>
        <w:snapToGrid w:val="0"/>
        <w:spacing w:line="360" w:lineRule="auto"/>
        <w:ind w:leftChars="304" w:left="708" w:hangingChars="25" w:hanging="70"/>
        <w:rPr>
          <w:rFonts w:ascii="宋体" w:hAnsi="宋体"/>
          <w:sz w:val="28"/>
          <w:szCs w:val="28"/>
        </w:rPr>
      </w:pPr>
      <w:r>
        <w:rPr>
          <w:rStyle w:val="30"/>
          <w:rFonts w:ascii="宋体" w:hAnsi="宋体" w:hint="eastAsia"/>
          <w:b w:val="0"/>
          <w:sz w:val="28"/>
          <w:szCs w:val="28"/>
        </w:rPr>
        <w:t>一、工作情况</w:t>
      </w:r>
    </w:p>
    <w:p w14:paraId="7B3CFD96" w14:textId="77777777" w:rsidR="00D311D2" w:rsidRDefault="00000000">
      <w:pPr>
        <w:pStyle w:val="ab"/>
        <w:tabs>
          <w:tab w:val="clear" w:pos="720"/>
          <w:tab w:val="left" w:pos="420"/>
        </w:tabs>
        <w:adjustRightInd w:val="0"/>
        <w:snapToGrid w:val="0"/>
        <w:spacing w:line="360" w:lineRule="auto"/>
        <w:ind w:left="0" w:firstLineChars="200" w:firstLine="560"/>
        <w:rPr>
          <w:rFonts w:ascii="宋体" w:hAnsi="宋体"/>
          <w:sz w:val="28"/>
          <w:szCs w:val="28"/>
        </w:rPr>
      </w:pPr>
      <w:r>
        <w:rPr>
          <w:rStyle w:val="30"/>
          <w:rFonts w:ascii="宋体" w:hAnsi="宋体" w:hint="eastAsia"/>
          <w:b w:val="0"/>
          <w:sz w:val="28"/>
          <w:szCs w:val="28"/>
        </w:rPr>
        <w:t>(</w:t>
      </w:r>
      <w:proofErr w:type="gramStart"/>
      <w:r>
        <w:rPr>
          <w:rStyle w:val="30"/>
          <w:rFonts w:ascii="宋体" w:hAnsi="宋体" w:hint="eastAsia"/>
          <w:b w:val="0"/>
          <w:sz w:val="28"/>
          <w:szCs w:val="28"/>
        </w:rPr>
        <w:t>一</w:t>
      </w:r>
      <w:proofErr w:type="gramEnd"/>
      <w:r>
        <w:rPr>
          <w:rStyle w:val="30"/>
          <w:rFonts w:ascii="宋体" w:hAnsi="宋体" w:hint="eastAsia"/>
          <w:b w:val="0"/>
          <w:sz w:val="28"/>
          <w:szCs w:val="28"/>
        </w:rPr>
        <w:t>) 任务来源</w:t>
      </w:r>
    </w:p>
    <w:p w14:paraId="6DD95C80" w14:textId="77777777" w:rsidR="00D311D2" w:rsidRDefault="00000000">
      <w:pPr>
        <w:spacing w:line="276" w:lineRule="auto"/>
        <w:ind w:firstLineChars="150" w:firstLine="420"/>
        <w:rPr>
          <w:rFonts w:ascii="宋体" w:hAnsi="宋体"/>
          <w:sz w:val="28"/>
          <w:szCs w:val="28"/>
        </w:rPr>
      </w:pPr>
      <w:r>
        <w:rPr>
          <w:rFonts w:ascii="宋体" w:hAnsi="宋体" w:hint="eastAsia"/>
          <w:sz w:val="28"/>
          <w:szCs w:val="28"/>
        </w:rPr>
        <w:t>（二）工作分工</w:t>
      </w:r>
    </w:p>
    <w:p w14:paraId="46BE81D3" w14:textId="77777777" w:rsidR="00D311D2" w:rsidRDefault="00000000">
      <w:pPr>
        <w:spacing w:line="276" w:lineRule="auto"/>
        <w:ind w:firstLineChars="150" w:firstLine="420"/>
        <w:rPr>
          <w:rFonts w:ascii="宋体" w:hAnsi="宋体"/>
          <w:sz w:val="28"/>
          <w:szCs w:val="28"/>
        </w:rPr>
      </w:pPr>
      <w:r>
        <w:rPr>
          <w:rFonts w:ascii="宋体" w:hAnsi="宋体" w:hint="eastAsia"/>
          <w:sz w:val="28"/>
          <w:szCs w:val="28"/>
        </w:rPr>
        <w:t>（三）主要工作过程</w:t>
      </w:r>
    </w:p>
    <w:p w14:paraId="15876814" w14:textId="77777777" w:rsidR="00D311D2" w:rsidRDefault="00000000">
      <w:pPr>
        <w:spacing w:line="276" w:lineRule="auto"/>
        <w:ind w:firstLineChars="200" w:firstLine="560"/>
        <w:rPr>
          <w:rFonts w:ascii="宋体" w:hAnsi="宋体"/>
          <w:sz w:val="28"/>
          <w:szCs w:val="28"/>
        </w:rPr>
      </w:pPr>
      <w:r>
        <w:rPr>
          <w:rFonts w:ascii="宋体" w:hAnsi="宋体" w:hint="eastAsia"/>
          <w:sz w:val="28"/>
          <w:szCs w:val="28"/>
        </w:rPr>
        <w:t>二、标准编制原则和主要内容</w:t>
      </w:r>
    </w:p>
    <w:p w14:paraId="06B07460" w14:textId="77777777" w:rsidR="00D311D2" w:rsidRDefault="00000000">
      <w:pPr>
        <w:spacing w:line="276" w:lineRule="auto"/>
        <w:ind w:firstLineChars="150" w:firstLine="420"/>
        <w:rPr>
          <w:rFonts w:ascii="宋体" w:hAnsi="宋体"/>
          <w:sz w:val="28"/>
          <w:szCs w:val="28"/>
        </w:rPr>
      </w:pPr>
      <w:r>
        <w:rPr>
          <w:rFonts w:ascii="宋体" w:hAnsi="宋体" w:hint="eastAsia"/>
          <w:sz w:val="28"/>
          <w:szCs w:val="28"/>
        </w:rPr>
        <w:t>（一）基本原则</w:t>
      </w:r>
    </w:p>
    <w:p w14:paraId="3A6D47B0" w14:textId="77777777" w:rsidR="00D311D2" w:rsidRDefault="00000000">
      <w:pPr>
        <w:ind w:firstLineChars="150" w:firstLine="420"/>
        <w:rPr>
          <w:rFonts w:ascii="宋体" w:hAnsi="宋体"/>
          <w:sz w:val="28"/>
          <w:szCs w:val="28"/>
        </w:rPr>
      </w:pPr>
      <w:r>
        <w:rPr>
          <w:rFonts w:ascii="宋体" w:hAnsi="宋体" w:hint="eastAsia"/>
          <w:sz w:val="28"/>
          <w:szCs w:val="28"/>
        </w:rPr>
        <w:t>（二）标准主要技术内容的说明</w:t>
      </w:r>
    </w:p>
    <w:p w14:paraId="0D64095A" w14:textId="77777777" w:rsidR="00D311D2" w:rsidRDefault="00000000">
      <w:pPr>
        <w:ind w:firstLineChars="200" w:firstLine="560"/>
        <w:rPr>
          <w:rFonts w:ascii="宋体" w:hAnsi="宋体"/>
          <w:sz w:val="28"/>
          <w:szCs w:val="28"/>
        </w:rPr>
      </w:pPr>
      <w:r>
        <w:rPr>
          <w:rStyle w:val="30"/>
          <w:rFonts w:ascii="宋体" w:hAnsi="宋体" w:hint="eastAsia"/>
          <w:b w:val="0"/>
          <w:sz w:val="28"/>
          <w:szCs w:val="28"/>
        </w:rPr>
        <w:t>三．</w:t>
      </w:r>
      <w:r>
        <w:rPr>
          <w:rFonts w:ascii="宋体" w:hAnsi="宋体" w:hint="eastAsia"/>
          <w:sz w:val="28"/>
          <w:szCs w:val="28"/>
        </w:rPr>
        <w:t>主要试验(或验证)的分析、综合报告，技术经济论证，预期的经济效果</w:t>
      </w:r>
    </w:p>
    <w:p w14:paraId="51C77013" w14:textId="77777777" w:rsidR="00D311D2" w:rsidRDefault="00000000">
      <w:pPr>
        <w:ind w:firstLineChars="200" w:firstLine="560"/>
        <w:rPr>
          <w:rFonts w:ascii="宋体" w:hAnsi="宋体"/>
          <w:sz w:val="28"/>
          <w:szCs w:val="28"/>
        </w:rPr>
      </w:pPr>
      <w:r>
        <w:rPr>
          <w:rFonts w:ascii="宋体" w:hAnsi="宋体" w:hint="eastAsia"/>
          <w:sz w:val="28"/>
          <w:szCs w:val="28"/>
        </w:rPr>
        <w:t>四、采用国际标准和国外先进标准的程度，以及与国际、国外同类标准水平的对比情况，或与测试的国外样品、样机的有关数据对比情况。</w:t>
      </w:r>
    </w:p>
    <w:p w14:paraId="6B237373" w14:textId="77777777" w:rsidR="00D311D2" w:rsidRDefault="00000000">
      <w:pPr>
        <w:ind w:firstLineChars="200" w:firstLine="560"/>
        <w:rPr>
          <w:rFonts w:ascii="宋体" w:hAnsi="宋体"/>
          <w:sz w:val="28"/>
          <w:szCs w:val="28"/>
        </w:rPr>
      </w:pPr>
      <w:r>
        <w:rPr>
          <w:rFonts w:ascii="宋体" w:hAnsi="宋体" w:hint="eastAsia"/>
          <w:sz w:val="28"/>
          <w:szCs w:val="28"/>
        </w:rPr>
        <w:t>五、与有关的现行法律、法规和强制性标准的关系</w:t>
      </w:r>
    </w:p>
    <w:p w14:paraId="4A10E7DB" w14:textId="77777777" w:rsidR="00D311D2" w:rsidRDefault="00000000">
      <w:pPr>
        <w:ind w:firstLineChars="200" w:firstLine="560"/>
        <w:rPr>
          <w:rFonts w:ascii="宋体" w:hAnsi="宋体"/>
          <w:sz w:val="28"/>
          <w:szCs w:val="28"/>
        </w:rPr>
      </w:pPr>
      <w:r>
        <w:rPr>
          <w:rFonts w:ascii="宋体" w:hAnsi="宋体" w:hint="eastAsia"/>
          <w:sz w:val="28"/>
          <w:szCs w:val="28"/>
        </w:rPr>
        <w:t>六、重大分歧意见的处理经过和依据</w:t>
      </w:r>
    </w:p>
    <w:p w14:paraId="059B97C0" w14:textId="77777777" w:rsidR="00D311D2" w:rsidRDefault="00000000">
      <w:pPr>
        <w:ind w:firstLineChars="200" w:firstLine="560"/>
        <w:rPr>
          <w:rFonts w:ascii="宋体" w:hAnsi="宋体"/>
          <w:sz w:val="28"/>
          <w:szCs w:val="28"/>
        </w:rPr>
      </w:pPr>
      <w:r>
        <w:rPr>
          <w:rFonts w:ascii="宋体" w:hAnsi="宋体" w:hint="eastAsia"/>
          <w:sz w:val="28"/>
          <w:szCs w:val="28"/>
        </w:rPr>
        <w:t>七、标准作为强制性标准或推荐性标准的建议</w:t>
      </w:r>
    </w:p>
    <w:p w14:paraId="3D195666" w14:textId="77777777" w:rsidR="00D311D2" w:rsidRDefault="00000000">
      <w:pPr>
        <w:ind w:firstLineChars="200" w:firstLine="560"/>
        <w:rPr>
          <w:rFonts w:ascii="宋体" w:hAnsi="宋体"/>
          <w:sz w:val="28"/>
          <w:szCs w:val="28"/>
        </w:rPr>
      </w:pPr>
      <w:r>
        <w:rPr>
          <w:rFonts w:ascii="宋体" w:hAnsi="宋体" w:hint="eastAsia"/>
          <w:sz w:val="28"/>
          <w:szCs w:val="28"/>
        </w:rPr>
        <w:t>八、</w:t>
      </w:r>
      <w:proofErr w:type="gramStart"/>
      <w:r>
        <w:rPr>
          <w:rFonts w:ascii="宋体" w:hAnsi="宋体" w:hint="eastAsia"/>
          <w:sz w:val="28"/>
          <w:szCs w:val="28"/>
        </w:rPr>
        <w:t>贯切标准</w:t>
      </w:r>
      <w:proofErr w:type="gramEnd"/>
      <w:r>
        <w:rPr>
          <w:rFonts w:ascii="宋体" w:hAnsi="宋体" w:hint="eastAsia"/>
          <w:sz w:val="28"/>
          <w:szCs w:val="28"/>
        </w:rPr>
        <w:t>的要求和措施建议（包括组织措施、技术措施、过渡办法等内容）</w:t>
      </w:r>
    </w:p>
    <w:p w14:paraId="101462FF" w14:textId="77777777" w:rsidR="00D311D2" w:rsidRDefault="00000000">
      <w:pPr>
        <w:ind w:firstLineChars="200" w:firstLine="560"/>
        <w:rPr>
          <w:rFonts w:ascii="宋体" w:hAnsi="宋体"/>
          <w:sz w:val="28"/>
          <w:szCs w:val="28"/>
        </w:rPr>
      </w:pPr>
      <w:r>
        <w:rPr>
          <w:rFonts w:ascii="宋体" w:hAnsi="宋体" w:hint="eastAsia"/>
          <w:sz w:val="28"/>
          <w:szCs w:val="28"/>
        </w:rPr>
        <w:t>九、废止现行有关标准的建议</w:t>
      </w:r>
    </w:p>
    <w:p w14:paraId="79267F3D" w14:textId="77777777" w:rsidR="00D311D2" w:rsidRDefault="00000000">
      <w:pPr>
        <w:ind w:firstLineChars="200" w:firstLine="560"/>
        <w:rPr>
          <w:rFonts w:ascii="宋体" w:hAnsi="宋体"/>
          <w:sz w:val="28"/>
          <w:szCs w:val="28"/>
        </w:rPr>
      </w:pPr>
      <w:r>
        <w:rPr>
          <w:rFonts w:ascii="宋体" w:hAnsi="宋体" w:hint="eastAsia"/>
          <w:sz w:val="28"/>
          <w:szCs w:val="28"/>
        </w:rPr>
        <w:t>十、其他应予说明的事项</w:t>
      </w:r>
    </w:p>
    <w:p w14:paraId="54EC469D" w14:textId="77777777" w:rsidR="00D311D2" w:rsidRDefault="00D311D2">
      <w:pPr>
        <w:spacing w:line="480" w:lineRule="auto"/>
        <w:rPr>
          <w:rFonts w:ascii="仿宋" w:eastAsia="仿宋" w:hAnsi="仿宋"/>
          <w:sz w:val="28"/>
          <w:szCs w:val="28"/>
        </w:rPr>
      </w:pPr>
    </w:p>
    <w:p w14:paraId="075DCDD4" w14:textId="77777777" w:rsidR="00D311D2" w:rsidRDefault="00000000">
      <w:pPr>
        <w:rPr>
          <w:rFonts w:ascii="仿宋" w:eastAsia="仿宋" w:hAnsi="仿宋"/>
          <w:sz w:val="28"/>
          <w:szCs w:val="28"/>
        </w:rPr>
      </w:pPr>
      <w:r>
        <w:rPr>
          <w:rFonts w:ascii="仿宋" w:eastAsia="仿宋" w:hAnsi="仿宋" w:hint="eastAsia"/>
          <w:sz w:val="28"/>
          <w:szCs w:val="28"/>
        </w:rPr>
        <w:lastRenderedPageBreak/>
        <w:t>附件3：</w:t>
      </w:r>
    </w:p>
    <w:p w14:paraId="34ADFADC" w14:textId="77777777" w:rsidR="00D311D2" w:rsidRDefault="00000000">
      <w:pPr>
        <w:jc w:val="center"/>
        <w:rPr>
          <w:rFonts w:ascii="仿宋" w:eastAsia="仿宋" w:hAnsi="仿宋"/>
          <w:b/>
          <w:bCs/>
          <w:sz w:val="36"/>
          <w:szCs w:val="36"/>
        </w:rPr>
      </w:pPr>
      <w:r>
        <w:rPr>
          <w:rFonts w:ascii="仿宋" w:eastAsia="仿宋" w:hAnsi="仿宋" w:hint="eastAsia"/>
          <w:b/>
          <w:bCs/>
          <w:sz w:val="36"/>
          <w:szCs w:val="36"/>
        </w:rPr>
        <w:t>《******》团体标准征求意见</w:t>
      </w:r>
    </w:p>
    <w:p w14:paraId="117D9048" w14:textId="77777777" w:rsidR="00D311D2" w:rsidRDefault="00000000">
      <w:pPr>
        <w:jc w:val="center"/>
        <w:rPr>
          <w:rFonts w:ascii="仿宋" w:eastAsia="仿宋" w:hAnsi="仿宋"/>
          <w:b/>
          <w:bCs/>
          <w:sz w:val="36"/>
          <w:szCs w:val="36"/>
        </w:rPr>
      </w:pPr>
      <w:r>
        <w:rPr>
          <w:rFonts w:ascii="仿宋" w:eastAsia="仿宋" w:hAnsi="仿宋" w:hint="eastAsia"/>
          <w:b/>
          <w:bCs/>
          <w:sz w:val="36"/>
          <w:szCs w:val="36"/>
        </w:rPr>
        <w:t>汇总处理表</w:t>
      </w:r>
    </w:p>
    <w:p w14:paraId="1914E324" w14:textId="77777777" w:rsidR="00D311D2" w:rsidRDefault="00D311D2">
      <w:pPr>
        <w:jc w:val="center"/>
        <w:rPr>
          <w:rFonts w:ascii="仿宋" w:eastAsia="仿宋" w:hAnsi="仿宋"/>
          <w:sz w:val="10"/>
          <w:szCs w:val="10"/>
        </w:rPr>
      </w:pPr>
    </w:p>
    <w:tbl>
      <w:tblPr>
        <w:tblStyle w:val="a9"/>
        <w:tblW w:w="852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11"/>
        <w:gridCol w:w="1338"/>
        <w:gridCol w:w="1829"/>
        <w:gridCol w:w="1829"/>
        <w:gridCol w:w="1708"/>
        <w:gridCol w:w="1307"/>
      </w:tblGrid>
      <w:tr w:rsidR="00D311D2" w14:paraId="1C420918" w14:textId="77777777">
        <w:tc>
          <w:tcPr>
            <w:tcW w:w="511" w:type="dxa"/>
            <w:tcBorders>
              <w:tl2br w:val="nil"/>
              <w:tr2bl w:val="nil"/>
            </w:tcBorders>
            <w:vAlign w:val="center"/>
          </w:tcPr>
          <w:p w14:paraId="515A8C68" w14:textId="77777777" w:rsidR="00D311D2" w:rsidRDefault="00000000">
            <w:pPr>
              <w:spacing w:line="480" w:lineRule="auto"/>
              <w:jc w:val="center"/>
              <w:rPr>
                <w:rFonts w:ascii="仿宋" w:eastAsia="仿宋" w:hAnsi="仿宋"/>
                <w:kern w:val="0"/>
                <w:sz w:val="28"/>
                <w:szCs w:val="28"/>
              </w:rPr>
            </w:pPr>
            <w:r>
              <w:rPr>
                <w:rFonts w:ascii="仿宋" w:eastAsia="仿宋" w:hAnsi="仿宋" w:hint="eastAsia"/>
                <w:kern w:val="0"/>
                <w:sz w:val="28"/>
                <w:szCs w:val="28"/>
              </w:rPr>
              <w:t>序号</w:t>
            </w:r>
          </w:p>
        </w:tc>
        <w:tc>
          <w:tcPr>
            <w:tcW w:w="1338" w:type="dxa"/>
            <w:tcBorders>
              <w:tl2br w:val="nil"/>
              <w:tr2bl w:val="nil"/>
            </w:tcBorders>
            <w:vAlign w:val="center"/>
          </w:tcPr>
          <w:p w14:paraId="19C951B1" w14:textId="77777777" w:rsidR="00D311D2" w:rsidRDefault="00000000">
            <w:pPr>
              <w:spacing w:line="480" w:lineRule="auto"/>
              <w:jc w:val="center"/>
              <w:rPr>
                <w:rFonts w:ascii="仿宋" w:eastAsia="仿宋" w:hAnsi="仿宋"/>
                <w:kern w:val="0"/>
                <w:sz w:val="28"/>
                <w:szCs w:val="28"/>
              </w:rPr>
            </w:pPr>
            <w:r>
              <w:rPr>
                <w:rFonts w:ascii="仿宋" w:eastAsia="仿宋" w:hAnsi="仿宋" w:hint="eastAsia"/>
                <w:kern w:val="0"/>
                <w:sz w:val="28"/>
                <w:szCs w:val="28"/>
              </w:rPr>
              <w:t>条款</w:t>
            </w:r>
          </w:p>
        </w:tc>
        <w:tc>
          <w:tcPr>
            <w:tcW w:w="1829" w:type="dxa"/>
            <w:tcBorders>
              <w:tl2br w:val="nil"/>
              <w:tr2bl w:val="nil"/>
            </w:tcBorders>
            <w:vAlign w:val="center"/>
          </w:tcPr>
          <w:p w14:paraId="5B4FB9F5" w14:textId="77777777" w:rsidR="00D311D2" w:rsidRDefault="00000000">
            <w:pPr>
              <w:spacing w:line="480" w:lineRule="auto"/>
              <w:jc w:val="center"/>
              <w:rPr>
                <w:rFonts w:ascii="仿宋" w:eastAsia="仿宋" w:hAnsi="仿宋"/>
                <w:kern w:val="0"/>
                <w:sz w:val="28"/>
                <w:szCs w:val="28"/>
              </w:rPr>
            </w:pPr>
            <w:r>
              <w:rPr>
                <w:rFonts w:ascii="仿宋" w:eastAsia="仿宋" w:hAnsi="仿宋" w:hint="eastAsia"/>
                <w:kern w:val="0"/>
                <w:sz w:val="28"/>
                <w:szCs w:val="28"/>
              </w:rPr>
              <w:t>修改内容</w:t>
            </w:r>
          </w:p>
        </w:tc>
        <w:tc>
          <w:tcPr>
            <w:tcW w:w="1829" w:type="dxa"/>
            <w:tcBorders>
              <w:tl2br w:val="nil"/>
              <w:tr2bl w:val="nil"/>
            </w:tcBorders>
            <w:vAlign w:val="center"/>
          </w:tcPr>
          <w:p w14:paraId="1C9DD0DC" w14:textId="77777777" w:rsidR="00D311D2" w:rsidRDefault="00000000">
            <w:pPr>
              <w:spacing w:line="480" w:lineRule="auto"/>
              <w:jc w:val="center"/>
              <w:rPr>
                <w:rFonts w:ascii="仿宋" w:eastAsia="仿宋" w:hAnsi="仿宋"/>
                <w:kern w:val="0"/>
                <w:sz w:val="28"/>
                <w:szCs w:val="28"/>
              </w:rPr>
            </w:pPr>
            <w:r>
              <w:rPr>
                <w:rFonts w:ascii="仿宋" w:eastAsia="仿宋" w:hAnsi="仿宋" w:hint="eastAsia"/>
                <w:kern w:val="0"/>
                <w:sz w:val="28"/>
                <w:szCs w:val="28"/>
              </w:rPr>
              <w:t>修改为</w:t>
            </w:r>
          </w:p>
        </w:tc>
        <w:tc>
          <w:tcPr>
            <w:tcW w:w="1708" w:type="dxa"/>
            <w:tcBorders>
              <w:tl2br w:val="nil"/>
              <w:tr2bl w:val="nil"/>
            </w:tcBorders>
            <w:vAlign w:val="center"/>
          </w:tcPr>
          <w:p w14:paraId="6D624E21" w14:textId="77777777" w:rsidR="00D311D2" w:rsidRDefault="00000000">
            <w:pPr>
              <w:spacing w:line="480" w:lineRule="auto"/>
              <w:jc w:val="center"/>
              <w:rPr>
                <w:rFonts w:ascii="仿宋" w:eastAsia="仿宋" w:hAnsi="仿宋"/>
                <w:kern w:val="0"/>
                <w:sz w:val="28"/>
                <w:szCs w:val="28"/>
              </w:rPr>
            </w:pPr>
            <w:r>
              <w:rPr>
                <w:rFonts w:ascii="仿宋" w:eastAsia="仿宋" w:hAnsi="仿宋" w:hint="eastAsia"/>
                <w:kern w:val="0"/>
                <w:sz w:val="28"/>
                <w:szCs w:val="28"/>
              </w:rPr>
              <w:t>意见</w:t>
            </w:r>
          </w:p>
          <w:p w14:paraId="6F5C2964" w14:textId="77777777" w:rsidR="00D311D2" w:rsidRDefault="00000000">
            <w:pPr>
              <w:spacing w:line="480" w:lineRule="auto"/>
              <w:jc w:val="center"/>
              <w:rPr>
                <w:rFonts w:ascii="仿宋" w:eastAsia="仿宋" w:hAnsi="仿宋"/>
                <w:kern w:val="0"/>
                <w:sz w:val="28"/>
                <w:szCs w:val="28"/>
              </w:rPr>
            </w:pPr>
            <w:r>
              <w:rPr>
                <w:rFonts w:ascii="仿宋" w:eastAsia="仿宋" w:hAnsi="仿宋" w:hint="eastAsia"/>
                <w:kern w:val="0"/>
                <w:sz w:val="28"/>
                <w:szCs w:val="28"/>
              </w:rPr>
              <w:t>提出单位</w:t>
            </w:r>
          </w:p>
        </w:tc>
        <w:tc>
          <w:tcPr>
            <w:tcW w:w="1307" w:type="dxa"/>
            <w:tcBorders>
              <w:tl2br w:val="nil"/>
              <w:tr2bl w:val="nil"/>
            </w:tcBorders>
            <w:vAlign w:val="center"/>
          </w:tcPr>
          <w:p w14:paraId="3DACE6A0" w14:textId="77777777" w:rsidR="00D311D2" w:rsidRDefault="00000000">
            <w:pPr>
              <w:spacing w:line="480" w:lineRule="auto"/>
              <w:jc w:val="center"/>
              <w:rPr>
                <w:rFonts w:ascii="仿宋" w:eastAsia="仿宋" w:hAnsi="仿宋"/>
                <w:kern w:val="0"/>
                <w:sz w:val="28"/>
                <w:szCs w:val="28"/>
              </w:rPr>
            </w:pPr>
            <w:r>
              <w:rPr>
                <w:rFonts w:ascii="仿宋" w:eastAsia="仿宋" w:hAnsi="仿宋" w:hint="eastAsia"/>
                <w:kern w:val="0"/>
                <w:sz w:val="28"/>
                <w:szCs w:val="28"/>
              </w:rPr>
              <w:t>处理</w:t>
            </w:r>
          </w:p>
          <w:p w14:paraId="2D18675C" w14:textId="77777777" w:rsidR="00D311D2" w:rsidRDefault="00000000">
            <w:pPr>
              <w:spacing w:line="480" w:lineRule="auto"/>
              <w:jc w:val="center"/>
              <w:rPr>
                <w:rFonts w:ascii="仿宋" w:eastAsia="仿宋" w:hAnsi="仿宋"/>
                <w:kern w:val="0"/>
                <w:sz w:val="28"/>
                <w:szCs w:val="28"/>
              </w:rPr>
            </w:pPr>
            <w:r>
              <w:rPr>
                <w:rFonts w:ascii="仿宋" w:eastAsia="仿宋" w:hAnsi="仿宋" w:hint="eastAsia"/>
                <w:kern w:val="0"/>
                <w:sz w:val="28"/>
                <w:szCs w:val="28"/>
              </w:rPr>
              <w:t>结果</w:t>
            </w:r>
          </w:p>
        </w:tc>
      </w:tr>
      <w:tr w:rsidR="00D311D2" w14:paraId="31305161" w14:textId="77777777">
        <w:trPr>
          <w:trHeight w:val="2526"/>
        </w:trPr>
        <w:tc>
          <w:tcPr>
            <w:tcW w:w="511" w:type="dxa"/>
            <w:tcBorders>
              <w:tl2br w:val="nil"/>
              <w:tr2bl w:val="nil"/>
            </w:tcBorders>
            <w:vAlign w:val="center"/>
          </w:tcPr>
          <w:p w14:paraId="2C639AF0" w14:textId="77777777" w:rsidR="00D311D2" w:rsidRDefault="00000000">
            <w:pPr>
              <w:spacing w:line="480" w:lineRule="auto"/>
              <w:jc w:val="center"/>
              <w:rPr>
                <w:rFonts w:ascii="仿宋" w:eastAsia="仿宋" w:hAnsi="仿宋"/>
                <w:kern w:val="0"/>
                <w:sz w:val="28"/>
                <w:szCs w:val="28"/>
              </w:rPr>
            </w:pPr>
            <w:r>
              <w:rPr>
                <w:rFonts w:ascii="仿宋" w:eastAsia="仿宋" w:hAnsi="仿宋" w:hint="eastAsia"/>
                <w:kern w:val="0"/>
                <w:sz w:val="28"/>
                <w:szCs w:val="28"/>
              </w:rPr>
              <w:t>1</w:t>
            </w:r>
          </w:p>
        </w:tc>
        <w:tc>
          <w:tcPr>
            <w:tcW w:w="1338" w:type="dxa"/>
            <w:tcBorders>
              <w:tl2br w:val="nil"/>
              <w:tr2bl w:val="nil"/>
            </w:tcBorders>
            <w:vAlign w:val="center"/>
          </w:tcPr>
          <w:p w14:paraId="043BAC07" w14:textId="77777777" w:rsidR="00D311D2" w:rsidRDefault="00D311D2">
            <w:pPr>
              <w:spacing w:line="480" w:lineRule="auto"/>
              <w:jc w:val="center"/>
              <w:rPr>
                <w:rFonts w:ascii="仿宋" w:eastAsia="仿宋" w:hAnsi="仿宋"/>
                <w:kern w:val="0"/>
                <w:sz w:val="28"/>
                <w:szCs w:val="28"/>
              </w:rPr>
            </w:pPr>
          </w:p>
        </w:tc>
        <w:tc>
          <w:tcPr>
            <w:tcW w:w="1829" w:type="dxa"/>
            <w:tcBorders>
              <w:tl2br w:val="nil"/>
              <w:tr2bl w:val="nil"/>
            </w:tcBorders>
            <w:vAlign w:val="center"/>
          </w:tcPr>
          <w:p w14:paraId="00433CEC" w14:textId="77777777" w:rsidR="00D311D2" w:rsidRDefault="00D311D2">
            <w:pPr>
              <w:spacing w:line="480" w:lineRule="auto"/>
              <w:jc w:val="center"/>
              <w:rPr>
                <w:rFonts w:ascii="仿宋" w:eastAsia="仿宋" w:hAnsi="仿宋"/>
                <w:kern w:val="0"/>
                <w:sz w:val="28"/>
                <w:szCs w:val="28"/>
              </w:rPr>
            </w:pPr>
          </w:p>
        </w:tc>
        <w:tc>
          <w:tcPr>
            <w:tcW w:w="1829" w:type="dxa"/>
            <w:tcBorders>
              <w:tl2br w:val="nil"/>
              <w:tr2bl w:val="nil"/>
            </w:tcBorders>
            <w:vAlign w:val="center"/>
          </w:tcPr>
          <w:p w14:paraId="2E84DBF0" w14:textId="77777777" w:rsidR="00D311D2" w:rsidRDefault="00D311D2">
            <w:pPr>
              <w:spacing w:line="480" w:lineRule="auto"/>
              <w:jc w:val="center"/>
              <w:rPr>
                <w:rFonts w:ascii="仿宋" w:eastAsia="仿宋" w:hAnsi="仿宋"/>
                <w:kern w:val="0"/>
                <w:sz w:val="28"/>
                <w:szCs w:val="28"/>
              </w:rPr>
            </w:pPr>
          </w:p>
        </w:tc>
        <w:tc>
          <w:tcPr>
            <w:tcW w:w="1708" w:type="dxa"/>
            <w:tcBorders>
              <w:tl2br w:val="nil"/>
              <w:tr2bl w:val="nil"/>
            </w:tcBorders>
            <w:vAlign w:val="center"/>
          </w:tcPr>
          <w:p w14:paraId="39F6547D" w14:textId="77777777" w:rsidR="00D311D2" w:rsidRDefault="00D311D2">
            <w:pPr>
              <w:spacing w:line="480" w:lineRule="auto"/>
              <w:jc w:val="center"/>
              <w:rPr>
                <w:rFonts w:ascii="仿宋" w:eastAsia="仿宋" w:hAnsi="仿宋"/>
                <w:kern w:val="0"/>
                <w:sz w:val="28"/>
                <w:szCs w:val="28"/>
              </w:rPr>
            </w:pPr>
          </w:p>
        </w:tc>
        <w:tc>
          <w:tcPr>
            <w:tcW w:w="1307" w:type="dxa"/>
            <w:tcBorders>
              <w:tl2br w:val="nil"/>
              <w:tr2bl w:val="nil"/>
            </w:tcBorders>
            <w:vAlign w:val="center"/>
          </w:tcPr>
          <w:p w14:paraId="3A142085" w14:textId="77777777" w:rsidR="00D311D2" w:rsidRDefault="00D311D2">
            <w:pPr>
              <w:spacing w:line="480" w:lineRule="auto"/>
              <w:jc w:val="center"/>
              <w:rPr>
                <w:rFonts w:ascii="仿宋" w:eastAsia="仿宋" w:hAnsi="仿宋"/>
                <w:kern w:val="0"/>
                <w:sz w:val="28"/>
                <w:szCs w:val="28"/>
              </w:rPr>
            </w:pPr>
          </w:p>
        </w:tc>
      </w:tr>
      <w:tr w:rsidR="00D311D2" w14:paraId="1AB6221B" w14:textId="77777777">
        <w:trPr>
          <w:trHeight w:val="2526"/>
        </w:trPr>
        <w:tc>
          <w:tcPr>
            <w:tcW w:w="511" w:type="dxa"/>
            <w:tcBorders>
              <w:tl2br w:val="nil"/>
              <w:tr2bl w:val="nil"/>
            </w:tcBorders>
            <w:vAlign w:val="center"/>
          </w:tcPr>
          <w:p w14:paraId="25AEBF85" w14:textId="77777777" w:rsidR="00D311D2" w:rsidRDefault="00000000">
            <w:pPr>
              <w:spacing w:line="480" w:lineRule="auto"/>
              <w:jc w:val="center"/>
              <w:rPr>
                <w:rFonts w:ascii="仿宋" w:eastAsia="仿宋" w:hAnsi="仿宋"/>
                <w:kern w:val="0"/>
                <w:sz w:val="28"/>
                <w:szCs w:val="28"/>
              </w:rPr>
            </w:pPr>
            <w:r>
              <w:rPr>
                <w:rFonts w:ascii="仿宋" w:eastAsia="仿宋" w:hAnsi="仿宋"/>
                <w:kern w:val="0"/>
                <w:sz w:val="28"/>
                <w:szCs w:val="28"/>
              </w:rPr>
              <w:t>2</w:t>
            </w:r>
          </w:p>
        </w:tc>
        <w:tc>
          <w:tcPr>
            <w:tcW w:w="1338" w:type="dxa"/>
            <w:tcBorders>
              <w:tl2br w:val="nil"/>
              <w:tr2bl w:val="nil"/>
            </w:tcBorders>
            <w:vAlign w:val="center"/>
          </w:tcPr>
          <w:p w14:paraId="3BF61D85" w14:textId="77777777" w:rsidR="00D311D2" w:rsidRDefault="00D311D2">
            <w:pPr>
              <w:spacing w:line="480" w:lineRule="auto"/>
              <w:jc w:val="center"/>
              <w:rPr>
                <w:rFonts w:ascii="仿宋" w:eastAsia="仿宋" w:hAnsi="仿宋"/>
                <w:kern w:val="0"/>
                <w:sz w:val="28"/>
                <w:szCs w:val="28"/>
              </w:rPr>
            </w:pPr>
          </w:p>
        </w:tc>
        <w:tc>
          <w:tcPr>
            <w:tcW w:w="1829" w:type="dxa"/>
            <w:tcBorders>
              <w:tl2br w:val="nil"/>
              <w:tr2bl w:val="nil"/>
            </w:tcBorders>
            <w:vAlign w:val="center"/>
          </w:tcPr>
          <w:p w14:paraId="6BD746BD" w14:textId="77777777" w:rsidR="00D311D2" w:rsidRDefault="00D311D2">
            <w:pPr>
              <w:spacing w:line="480" w:lineRule="auto"/>
              <w:jc w:val="center"/>
              <w:rPr>
                <w:rFonts w:ascii="仿宋" w:eastAsia="仿宋" w:hAnsi="仿宋"/>
                <w:kern w:val="0"/>
                <w:sz w:val="28"/>
                <w:szCs w:val="28"/>
              </w:rPr>
            </w:pPr>
          </w:p>
        </w:tc>
        <w:tc>
          <w:tcPr>
            <w:tcW w:w="1829" w:type="dxa"/>
            <w:tcBorders>
              <w:tl2br w:val="nil"/>
              <w:tr2bl w:val="nil"/>
            </w:tcBorders>
            <w:vAlign w:val="center"/>
          </w:tcPr>
          <w:p w14:paraId="3CC1AF2E" w14:textId="77777777" w:rsidR="00D311D2" w:rsidRDefault="00D311D2">
            <w:pPr>
              <w:spacing w:line="480" w:lineRule="auto"/>
              <w:jc w:val="center"/>
              <w:rPr>
                <w:rFonts w:ascii="仿宋" w:eastAsia="仿宋" w:hAnsi="仿宋"/>
                <w:kern w:val="0"/>
                <w:sz w:val="28"/>
                <w:szCs w:val="28"/>
              </w:rPr>
            </w:pPr>
          </w:p>
        </w:tc>
        <w:tc>
          <w:tcPr>
            <w:tcW w:w="1708" w:type="dxa"/>
            <w:tcBorders>
              <w:tl2br w:val="nil"/>
              <w:tr2bl w:val="nil"/>
            </w:tcBorders>
            <w:vAlign w:val="center"/>
          </w:tcPr>
          <w:p w14:paraId="6D6A4E8D" w14:textId="77777777" w:rsidR="00D311D2" w:rsidRDefault="00D311D2">
            <w:pPr>
              <w:spacing w:line="480" w:lineRule="auto"/>
              <w:jc w:val="center"/>
              <w:rPr>
                <w:rFonts w:ascii="仿宋" w:eastAsia="仿宋" w:hAnsi="仿宋"/>
                <w:kern w:val="0"/>
                <w:sz w:val="28"/>
                <w:szCs w:val="28"/>
              </w:rPr>
            </w:pPr>
          </w:p>
        </w:tc>
        <w:tc>
          <w:tcPr>
            <w:tcW w:w="1307" w:type="dxa"/>
            <w:tcBorders>
              <w:tl2br w:val="nil"/>
              <w:tr2bl w:val="nil"/>
            </w:tcBorders>
            <w:vAlign w:val="center"/>
          </w:tcPr>
          <w:p w14:paraId="22546512" w14:textId="77777777" w:rsidR="00D311D2" w:rsidRDefault="00D311D2">
            <w:pPr>
              <w:spacing w:line="480" w:lineRule="auto"/>
              <w:jc w:val="center"/>
              <w:rPr>
                <w:rFonts w:ascii="仿宋" w:eastAsia="仿宋" w:hAnsi="仿宋"/>
                <w:kern w:val="0"/>
                <w:sz w:val="28"/>
                <w:szCs w:val="28"/>
              </w:rPr>
            </w:pPr>
          </w:p>
        </w:tc>
      </w:tr>
      <w:tr w:rsidR="00D311D2" w14:paraId="470A455A" w14:textId="77777777">
        <w:trPr>
          <w:trHeight w:val="2526"/>
        </w:trPr>
        <w:tc>
          <w:tcPr>
            <w:tcW w:w="511" w:type="dxa"/>
            <w:tcBorders>
              <w:tl2br w:val="nil"/>
              <w:tr2bl w:val="nil"/>
            </w:tcBorders>
            <w:vAlign w:val="center"/>
          </w:tcPr>
          <w:p w14:paraId="584732FC" w14:textId="77777777" w:rsidR="00D311D2" w:rsidRDefault="00000000">
            <w:pPr>
              <w:spacing w:line="480" w:lineRule="auto"/>
              <w:jc w:val="center"/>
              <w:rPr>
                <w:rFonts w:ascii="仿宋" w:eastAsia="仿宋" w:hAnsi="仿宋"/>
                <w:kern w:val="0"/>
                <w:sz w:val="28"/>
                <w:szCs w:val="28"/>
              </w:rPr>
            </w:pPr>
            <w:r>
              <w:rPr>
                <w:rFonts w:ascii="仿宋" w:eastAsia="仿宋" w:hAnsi="仿宋"/>
                <w:kern w:val="0"/>
                <w:sz w:val="28"/>
                <w:szCs w:val="28"/>
              </w:rPr>
              <w:t>…</w:t>
            </w:r>
          </w:p>
        </w:tc>
        <w:tc>
          <w:tcPr>
            <w:tcW w:w="1338" w:type="dxa"/>
            <w:tcBorders>
              <w:tl2br w:val="nil"/>
              <w:tr2bl w:val="nil"/>
            </w:tcBorders>
            <w:vAlign w:val="center"/>
          </w:tcPr>
          <w:p w14:paraId="3E7BCAD5" w14:textId="77777777" w:rsidR="00D311D2" w:rsidRDefault="00D311D2">
            <w:pPr>
              <w:spacing w:line="480" w:lineRule="auto"/>
              <w:jc w:val="center"/>
              <w:rPr>
                <w:rFonts w:ascii="仿宋" w:eastAsia="仿宋" w:hAnsi="仿宋"/>
                <w:kern w:val="0"/>
                <w:sz w:val="28"/>
                <w:szCs w:val="28"/>
              </w:rPr>
            </w:pPr>
          </w:p>
        </w:tc>
        <w:tc>
          <w:tcPr>
            <w:tcW w:w="1829" w:type="dxa"/>
            <w:tcBorders>
              <w:tl2br w:val="nil"/>
              <w:tr2bl w:val="nil"/>
            </w:tcBorders>
            <w:vAlign w:val="center"/>
          </w:tcPr>
          <w:p w14:paraId="2E212CB0" w14:textId="77777777" w:rsidR="00D311D2" w:rsidRDefault="00D311D2">
            <w:pPr>
              <w:spacing w:line="480" w:lineRule="auto"/>
              <w:jc w:val="center"/>
              <w:rPr>
                <w:rFonts w:ascii="仿宋" w:eastAsia="仿宋" w:hAnsi="仿宋"/>
                <w:kern w:val="0"/>
                <w:sz w:val="28"/>
                <w:szCs w:val="28"/>
              </w:rPr>
            </w:pPr>
          </w:p>
        </w:tc>
        <w:tc>
          <w:tcPr>
            <w:tcW w:w="1829" w:type="dxa"/>
            <w:tcBorders>
              <w:tl2br w:val="nil"/>
              <w:tr2bl w:val="nil"/>
            </w:tcBorders>
            <w:vAlign w:val="center"/>
          </w:tcPr>
          <w:p w14:paraId="49BC3793" w14:textId="77777777" w:rsidR="00D311D2" w:rsidRDefault="00D311D2">
            <w:pPr>
              <w:spacing w:line="480" w:lineRule="auto"/>
              <w:jc w:val="center"/>
              <w:rPr>
                <w:rFonts w:ascii="仿宋" w:eastAsia="仿宋" w:hAnsi="仿宋"/>
                <w:kern w:val="0"/>
                <w:sz w:val="28"/>
                <w:szCs w:val="28"/>
              </w:rPr>
            </w:pPr>
          </w:p>
        </w:tc>
        <w:tc>
          <w:tcPr>
            <w:tcW w:w="1708" w:type="dxa"/>
            <w:tcBorders>
              <w:tl2br w:val="nil"/>
              <w:tr2bl w:val="nil"/>
            </w:tcBorders>
            <w:vAlign w:val="center"/>
          </w:tcPr>
          <w:p w14:paraId="54ACE1DC" w14:textId="77777777" w:rsidR="00D311D2" w:rsidRDefault="00D311D2">
            <w:pPr>
              <w:spacing w:line="480" w:lineRule="auto"/>
              <w:jc w:val="center"/>
              <w:rPr>
                <w:rFonts w:ascii="仿宋" w:eastAsia="仿宋" w:hAnsi="仿宋"/>
                <w:kern w:val="0"/>
                <w:sz w:val="28"/>
                <w:szCs w:val="28"/>
              </w:rPr>
            </w:pPr>
          </w:p>
        </w:tc>
        <w:tc>
          <w:tcPr>
            <w:tcW w:w="1307" w:type="dxa"/>
            <w:tcBorders>
              <w:tl2br w:val="nil"/>
              <w:tr2bl w:val="nil"/>
            </w:tcBorders>
            <w:vAlign w:val="center"/>
          </w:tcPr>
          <w:p w14:paraId="07619E80" w14:textId="77777777" w:rsidR="00D311D2" w:rsidRDefault="00D311D2">
            <w:pPr>
              <w:spacing w:line="480" w:lineRule="auto"/>
              <w:jc w:val="center"/>
              <w:rPr>
                <w:rFonts w:ascii="仿宋" w:eastAsia="仿宋" w:hAnsi="仿宋"/>
                <w:kern w:val="0"/>
                <w:sz w:val="28"/>
                <w:szCs w:val="28"/>
              </w:rPr>
            </w:pPr>
          </w:p>
        </w:tc>
      </w:tr>
    </w:tbl>
    <w:p w14:paraId="593AFC89" w14:textId="77777777" w:rsidR="00D311D2" w:rsidRDefault="00D311D2"/>
    <w:p w14:paraId="46F6F5A0" w14:textId="77777777" w:rsidR="00D311D2" w:rsidRDefault="00D311D2"/>
    <w:p w14:paraId="0B39DD82" w14:textId="77777777" w:rsidR="00D311D2" w:rsidRDefault="00D311D2"/>
    <w:p w14:paraId="45F38AA9" w14:textId="77777777" w:rsidR="00D311D2" w:rsidRDefault="00D311D2"/>
    <w:p w14:paraId="2B1B4558" w14:textId="77777777" w:rsidR="00D311D2" w:rsidRDefault="00D311D2"/>
    <w:p w14:paraId="5040138A" w14:textId="77777777" w:rsidR="00D311D2" w:rsidRDefault="00D311D2"/>
    <w:p w14:paraId="453A756A" w14:textId="77777777" w:rsidR="00D311D2" w:rsidRDefault="00D311D2"/>
    <w:p w14:paraId="21C5237B" w14:textId="77777777" w:rsidR="008912F2" w:rsidRDefault="008912F2">
      <w:pPr>
        <w:rPr>
          <w:rFonts w:hint="eastAsia"/>
        </w:rPr>
      </w:pPr>
    </w:p>
    <w:p w14:paraId="3B535658" w14:textId="43B121AA" w:rsidR="00D311D2" w:rsidRDefault="00000000">
      <w:pPr>
        <w:rPr>
          <w:rFonts w:ascii="仿宋" w:eastAsia="仿宋" w:hAnsi="仿宋"/>
          <w:sz w:val="28"/>
          <w:szCs w:val="28"/>
        </w:rPr>
      </w:pPr>
      <w:r>
        <w:rPr>
          <w:rFonts w:ascii="仿宋" w:eastAsia="仿宋" w:hAnsi="仿宋" w:hint="eastAsia"/>
          <w:sz w:val="28"/>
          <w:szCs w:val="28"/>
        </w:rPr>
        <w:lastRenderedPageBreak/>
        <w:t>附件</w:t>
      </w:r>
      <w:r w:rsidR="008912F2">
        <w:rPr>
          <w:rFonts w:ascii="仿宋" w:eastAsia="仿宋" w:hAnsi="仿宋"/>
          <w:sz w:val="28"/>
          <w:szCs w:val="28"/>
        </w:rPr>
        <w:t>4</w:t>
      </w:r>
      <w:r>
        <w:rPr>
          <w:rFonts w:ascii="仿宋" w:eastAsia="仿宋" w:hAnsi="仿宋" w:hint="eastAsia"/>
          <w:sz w:val="28"/>
          <w:szCs w:val="28"/>
        </w:rPr>
        <w:t>：</w:t>
      </w:r>
    </w:p>
    <w:p w14:paraId="17760FC5" w14:textId="33E3ABBA" w:rsidR="00D311D2" w:rsidRPr="008912F2" w:rsidRDefault="00000000" w:rsidP="008912F2">
      <w:pPr>
        <w:jc w:val="center"/>
        <w:rPr>
          <w:rFonts w:ascii="仿宋" w:eastAsia="仿宋" w:hAnsi="仿宋" w:hint="eastAsia"/>
          <w:b/>
          <w:sz w:val="36"/>
          <w:szCs w:val="36"/>
        </w:rPr>
      </w:pPr>
      <w:r>
        <w:rPr>
          <w:rFonts w:ascii="仿宋" w:eastAsia="仿宋" w:hAnsi="仿宋" w:hint="eastAsia"/>
          <w:b/>
          <w:sz w:val="36"/>
          <w:szCs w:val="36"/>
        </w:rPr>
        <w:t>团体标准审查会议纪要</w:t>
      </w:r>
    </w:p>
    <w:p w14:paraId="2747AA19" w14:textId="77777777" w:rsidR="00D311D2" w:rsidRDefault="00000000" w:rsidP="008912F2">
      <w:pPr>
        <w:spacing w:beforeLines="50" w:before="156" w:line="480" w:lineRule="auto"/>
        <w:ind w:firstLineChars="200" w:firstLine="560"/>
        <w:rPr>
          <w:rFonts w:ascii="仿宋" w:eastAsia="仿宋" w:hAnsi="仿宋"/>
          <w:sz w:val="28"/>
          <w:szCs w:val="28"/>
        </w:rPr>
      </w:pPr>
      <w:r>
        <w:rPr>
          <w:rFonts w:ascii="仿宋" w:eastAsia="仿宋" w:hAnsi="仿宋" w:hint="eastAsia"/>
          <w:sz w:val="28"/>
          <w:szCs w:val="28"/>
        </w:rPr>
        <w:t>团体标准审查会议纪要主要包括以下内容：</w:t>
      </w:r>
    </w:p>
    <w:p w14:paraId="03553709" w14:textId="77777777" w:rsidR="00D311D2" w:rsidRDefault="00000000" w:rsidP="008912F2">
      <w:pPr>
        <w:spacing w:line="480" w:lineRule="auto"/>
        <w:ind w:firstLineChars="200" w:firstLine="560"/>
        <w:rPr>
          <w:rFonts w:ascii="仿宋" w:eastAsia="仿宋" w:hAnsi="仿宋"/>
          <w:sz w:val="28"/>
          <w:szCs w:val="28"/>
        </w:rPr>
      </w:pPr>
      <w:r>
        <w:rPr>
          <w:rFonts w:ascii="仿宋" w:eastAsia="仿宋" w:hAnsi="仿宋" w:hint="eastAsia"/>
          <w:sz w:val="28"/>
          <w:szCs w:val="28"/>
        </w:rPr>
        <w:t>一、会议召开的时间、地点，参加会议的代表详情及专家组名单；</w:t>
      </w:r>
    </w:p>
    <w:p w14:paraId="772CFF5A" w14:textId="77777777" w:rsidR="00D311D2" w:rsidRDefault="00000000" w:rsidP="008912F2">
      <w:pPr>
        <w:spacing w:line="480" w:lineRule="auto"/>
        <w:ind w:firstLineChars="200" w:firstLine="560"/>
        <w:rPr>
          <w:rFonts w:ascii="仿宋" w:eastAsia="仿宋" w:hAnsi="仿宋"/>
          <w:sz w:val="28"/>
          <w:szCs w:val="28"/>
        </w:rPr>
      </w:pPr>
      <w:r>
        <w:rPr>
          <w:rFonts w:ascii="仿宋" w:eastAsia="仿宋" w:hAnsi="仿宋" w:hint="eastAsia"/>
          <w:sz w:val="28"/>
          <w:szCs w:val="28"/>
        </w:rPr>
        <w:t>二、会议议题；</w:t>
      </w:r>
    </w:p>
    <w:p w14:paraId="144D0A8C" w14:textId="77777777" w:rsidR="00D311D2" w:rsidRDefault="00000000" w:rsidP="008912F2">
      <w:pPr>
        <w:spacing w:line="480" w:lineRule="auto"/>
        <w:ind w:firstLineChars="200" w:firstLine="560"/>
        <w:rPr>
          <w:rFonts w:ascii="仿宋" w:eastAsia="仿宋" w:hAnsi="仿宋"/>
          <w:sz w:val="28"/>
          <w:szCs w:val="28"/>
        </w:rPr>
      </w:pPr>
      <w:r>
        <w:rPr>
          <w:rFonts w:ascii="仿宋" w:eastAsia="仿宋" w:hAnsi="仿宋" w:hint="eastAsia"/>
          <w:sz w:val="28"/>
          <w:szCs w:val="28"/>
        </w:rPr>
        <w:t>三、会议内容，会议过程简介；</w:t>
      </w:r>
    </w:p>
    <w:p w14:paraId="6A9A6829" w14:textId="77777777" w:rsidR="00D311D2" w:rsidRDefault="00000000" w:rsidP="008912F2">
      <w:pPr>
        <w:spacing w:line="480" w:lineRule="auto"/>
        <w:ind w:firstLineChars="200" w:firstLine="560"/>
        <w:rPr>
          <w:rFonts w:ascii="仿宋" w:eastAsia="仿宋" w:hAnsi="仿宋"/>
          <w:sz w:val="28"/>
          <w:szCs w:val="28"/>
        </w:rPr>
      </w:pPr>
      <w:r>
        <w:rPr>
          <w:rFonts w:ascii="仿宋" w:eastAsia="仿宋" w:hAnsi="仿宋" w:hint="eastAsia"/>
          <w:sz w:val="28"/>
          <w:szCs w:val="28"/>
        </w:rPr>
        <w:t>四、对标准的修改意见；</w:t>
      </w:r>
    </w:p>
    <w:p w14:paraId="409ADBCA" w14:textId="77777777" w:rsidR="00D311D2" w:rsidRDefault="00000000" w:rsidP="008912F2">
      <w:pPr>
        <w:spacing w:line="480" w:lineRule="auto"/>
        <w:ind w:firstLineChars="200" w:firstLine="560"/>
        <w:rPr>
          <w:rFonts w:ascii="仿宋" w:eastAsia="仿宋" w:hAnsi="仿宋"/>
          <w:sz w:val="28"/>
          <w:szCs w:val="28"/>
        </w:rPr>
      </w:pPr>
      <w:r>
        <w:rPr>
          <w:rFonts w:ascii="仿宋" w:eastAsia="仿宋" w:hAnsi="仿宋" w:hint="eastAsia"/>
          <w:sz w:val="28"/>
          <w:szCs w:val="28"/>
        </w:rPr>
        <w:t>五、标准审查投票汇总情况；</w:t>
      </w:r>
    </w:p>
    <w:p w14:paraId="0FEEA7A2" w14:textId="77777777" w:rsidR="00D311D2" w:rsidRDefault="00000000" w:rsidP="008912F2">
      <w:pPr>
        <w:spacing w:line="480" w:lineRule="auto"/>
        <w:ind w:firstLineChars="200" w:firstLine="560"/>
        <w:rPr>
          <w:rFonts w:ascii="仿宋" w:eastAsia="仿宋" w:hAnsi="仿宋"/>
          <w:sz w:val="28"/>
          <w:szCs w:val="28"/>
        </w:rPr>
      </w:pPr>
      <w:r>
        <w:rPr>
          <w:rFonts w:ascii="仿宋" w:eastAsia="仿宋" w:hAnsi="仿宋" w:hint="eastAsia"/>
          <w:sz w:val="28"/>
          <w:szCs w:val="28"/>
        </w:rPr>
        <w:t>六、标准审查会议结果；</w:t>
      </w:r>
    </w:p>
    <w:p w14:paraId="51A19DC2" w14:textId="77777777" w:rsidR="00D311D2" w:rsidRDefault="00000000" w:rsidP="008912F2">
      <w:pPr>
        <w:spacing w:line="480" w:lineRule="auto"/>
        <w:ind w:firstLineChars="200" w:firstLine="560"/>
        <w:rPr>
          <w:rFonts w:ascii="仿宋" w:eastAsia="仿宋" w:hAnsi="仿宋"/>
          <w:sz w:val="28"/>
          <w:szCs w:val="28"/>
        </w:rPr>
      </w:pPr>
      <w:r>
        <w:rPr>
          <w:rFonts w:ascii="仿宋" w:eastAsia="仿宋" w:hAnsi="仿宋" w:hint="eastAsia"/>
          <w:sz w:val="28"/>
          <w:szCs w:val="28"/>
        </w:rPr>
        <w:t>七、会议决定的其它事项。</w:t>
      </w:r>
    </w:p>
    <w:p w14:paraId="402E0640" w14:textId="77777777" w:rsidR="00D311D2" w:rsidRDefault="00D311D2"/>
    <w:p w14:paraId="40B298DF" w14:textId="77777777" w:rsidR="00D311D2" w:rsidRDefault="00D311D2"/>
    <w:p w14:paraId="1E9F71C4" w14:textId="77777777" w:rsidR="00D311D2" w:rsidRDefault="00D311D2"/>
    <w:p w14:paraId="65DC1C01" w14:textId="77777777" w:rsidR="00D311D2" w:rsidRDefault="00D311D2"/>
    <w:p w14:paraId="482B4E38" w14:textId="77777777" w:rsidR="00D311D2" w:rsidRDefault="00D311D2"/>
    <w:p w14:paraId="40649DD9" w14:textId="77777777" w:rsidR="00D311D2" w:rsidRDefault="00D311D2"/>
    <w:p w14:paraId="6F08700F" w14:textId="77777777" w:rsidR="00D311D2" w:rsidRDefault="00D311D2"/>
    <w:p w14:paraId="31BFF4AC" w14:textId="77777777" w:rsidR="00D311D2" w:rsidRDefault="00D311D2"/>
    <w:p w14:paraId="2C1A42D4" w14:textId="77777777" w:rsidR="00D311D2" w:rsidRDefault="00D311D2"/>
    <w:p w14:paraId="0682786A" w14:textId="77777777" w:rsidR="00D311D2" w:rsidRDefault="00D311D2"/>
    <w:p w14:paraId="5652333A" w14:textId="77777777" w:rsidR="00D311D2" w:rsidRDefault="00D311D2"/>
    <w:p w14:paraId="2A84252B" w14:textId="77777777" w:rsidR="00D311D2" w:rsidRDefault="00D311D2"/>
    <w:p w14:paraId="2A92A815" w14:textId="77777777" w:rsidR="00D311D2" w:rsidRDefault="00D311D2"/>
    <w:p w14:paraId="5746EFB7" w14:textId="77777777" w:rsidR="00D311D2" w:rsidRDefault="00D311D2"/>
    <w:p w14:paraId="57672143" w14:textId="77777777" w:rsidR="00D311D2" w:rsidRDefault="00D311D2"/>
    <w:p w14:paraId="2A73E2C1" w14:textId="77777777" w:rsidR="00D311D2" w:rsidRDefault="00D311D2"/>
    <w:p w14:paraId="3ACED0AB" w14:textId="77777777" w:rsidR="00D311D2" w:rsidRDefault="00D311D2"/>
    <w:p w14:paraId="2B27FFB2" w14:textId="77777777" w:rsidR="00D311D2" w:rsidRDefault="00D311D2"/>
    <w:p w14:paraId="388925C2" w14:textId="77777777" w:rsidR="00D311D2" w:rsidRDefault="00D311D2"/>
    <w:p w14:paraId="007A5201" w14:textId="77777777" w:rsidR="00D311D2" w:rsidRDefault="00D311D2"/>
    <w:p w14:paraId="6FA8B1A0" w14:textId="77777777" w:rsidR="00D311D2" w:rsidRDefault="00D311D2"/>
    <w:p w14:paraId="35B328FC" w14:textId="77777777" w:rsidR="00D311D2" w:rsidRDefault="00D311D2"/>
    <w:p w14:paraId="52956FF6" w14:textId="77777777" w:rsidR="008912F2" w:rsidRDefault="008912F2">
      <w:pPr>
        <w:rPr>
          <w:rFonts w:hint="eastAsia"/>
        </w:rPr>
      </w:pPr>
    </w:p>
    <w:p w14:paraId="3538131B" w14:textId="573F5450" w:rsidR="00D311D2" w:rsidRDefault="00000000">
      <w:pPr>
        <w:rPr>
          <w:rFonts w:ascii="仿宋" w:eastAsia="仿宋" w:hAnsi="仿宋"/>
          <w:sz w:val="28"/>
          <w:szCs w:val="28"/>
        </w:rPr>
      </w:pPr>
      <w:r>
        <w:rPr>
          <w:rFonts w:ascii="仿宋" w:eastAsia="仿宋" w:hAnsi="仿宋" w:hint="eastAsia"/>
          <w:sz w:val="28"/>
          <w:szCs w:val="28"/>
        </w:rPr>
        <w:lastRenderedPageBreak/>
        <w:t>附件</w:t>
      </w:r>
      <w:r w:rsidR="008912F2">
        <w:rPr>
          <w:rFonts w:ascii="仿宋" w:eastAsia="仿宋" w:hAnsi="仿宋"/>
          <w:sz w:val="28"/>
          <w:szCs w:val="28"/>
        </w:rPr>
        <w:t>5</w:t>
      </w:r>
      <w:r>
        <w:rPr>
          <w:rFonts w:ascii="仿宋" w:eastAsia="仿宋" w:hAnsi="仿宋" w:hint="eastAsia"/>
          <w:sz w:val="28"/>
          <w:szCs w:val="28"/>
        </w:rPr>
        <w:t>：</w:t>
      </w:r>
    </w:p>
    <w:p w14:paraId="4341B831" w14:textId="77777777" w:rsidR="00D311D2" w:rsidRDefault="00000000">
      <w:pPr>
        <w:jc w:val="center"/>
        <w:rPr>
          <w:rFonts w:ascii="仿宋" w:eastAsia="仿宋" w:hAnsi="仿宋"/>
          <w:b/>
          <w:sz w:val="36"/>
          <w:szCs w:val="36"/>
        </w:rPr>
      </w:pPr>
      <w:r>
        <w:rPr>
          <w:rFonts w:ascii="仿宋" w:eastAsia="仿宋" w:hAnsi="仿宋" w:hint="eastAsia"/>
          <w:b/>
          <w:sz w:val="36"/>
          <w:szCs w:val="36"/>
        </w:rPr>
        <w:t>团体</w:t>
      </w:r>
      <w:r>
        <w:rPr>
          <w:rFonts w:ascii="仿宋" w:eastAsia="仿宋" w:hAnsi="仿宋"/>
          <w:b/>
          <w:sz w:val="36"/>
          <w:szCs w:val="36"/>
        </w:rPr>
        <w:t>标准函审</w:t>
      </w:r>
      <w:r>
        <w:rPr>
          <w:rFonts w:ascii="仿宋" w:eastAsia="仿宋" w:hAnsi="仿宋" w:hint="eastAsia"/>
          <w:b/>
          <w:sz w:val="36"/>
          <w:szCs w:val="36"/>
        </w:rPr>
        <w:t>结论表</w:t>
      </w:r>
    </w:p>
    <w:p w14:paraId="4B441148" w14:textId="77777777" w:rsidR="00D311D2" w:rsidRDefault="00D311D2">
      <w:pPr>
        <w:spacing w:line="340" w:lineRule="exact"/>
        <w:jc w:val="center"/>
        <w:rPr>
          <w:rFonts w:ascii="仿宋" w:eastAsia="仿宋" w:hAnsi="仿宋"/>
          <w:b/>
          <w:sz w:val="36"/>
          <w:szCs w:val="36"/>
        </w:rPr>
      </w:pPr>
    </w:p>
    <w:tbl>
      <w:tblPr>
        <w:tblStyle w:val="a9"/>
        <w:tblW w:w="852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69"/>
        <w:gridCol w:w="2013"/>
        <w:gridCol w:w="436"/>
        <w:gridCol w:w="4304"/>
      </w:tblGrid>
      <w:tr w:rsidR="00D311D2" w14:paraId="689D807C" w14:textId="77777777">
        <w:trPr>
          <w:trHeight w:val="1134"/>
        </w:trPr>
        <w:tc>
          <w:tcPr>
            <w:tcW w:w="1769" w:type="dxa"/>
            <w:tcBorders>
              <w:tl2br w:val="nil"/>
              <w:tr2bl w:val="nil"/>
            </w:tcBorders>
            <w:vAlign w:val="center"/>
          </w:tcPr>
          <w:p w14:paraId="0D57DD10" w14:textId="77777777" w:rsidR="00D311D2" w:rsidRDefault="00000000">
            <w:pPr>
              <w:jc w:val="center"/>
              <w:rPr>
                <w:rFonts w:ascii="仿宋" w:eastAsia="仿宋" w:hAnsi="仿宋"/>
                <w:kern w:val="0"/>
                <w:sz w:val="28"/>
                <w:szCs w:val="28"/>
              </w:rPr>
            </w:pPr>
            <w:r>
              <w:rPr>
                <w:rFonts w:ascii="仿宋" w:eastAsia="仿宋" w:hAnsi="仿宋" w:hint="eastAsia"/>
                <w:kern w:val="0"/>
                <w:sz w:val="28"/>
                <w:szCs w:val="28"/>
              </w:rPr>
              <w:t>标准名称</w:t>
            </w:r>
          </w:p>
        </w:tc>
        <w:tc>
          <w:tcPr>
            <w:tcW w:w="6753" w:type="dxa"/>
            <w:gridSpan w:val="3"/>
            <w:tcBorders>
              <w:tl2br w:val="nil"/>
              <w:tr2bl w:val="nil"/>
            </w:tcBorders>
            <w:vAlign w:val="center"/>
          </w:tcPr>
          <w:p w14:paraId="7EC8637C" w14:textId="77777777" w:rsidR="00D311D2" w:rsidRDefault="00D311D2">
            <w:pPr>
              <w:jc w:val="center"/>
              <w:rPr>
                <w:rFonts w:ascii="仿宋" w:eastAsia="仿宋" w:hAnsi="仿宋"/>
                <w:kern w:val="0"/>
                <w:sz w:val="28"/>
                <w:szCs w:val="28"/>
              </w:rPr>
            </w:pPr>
          </w:p>
        </w:tc>
      </w:tr>
      <w:tr w:rsidR="00D311D2" w14:paraId="5E150876" w14:textId="77777777">
        <w:trPr>
          <w:trHeight w:val="938"/>
        </w:trPr>
        <w:tc>
          <w:tcPr>
            <w:tcW w:w="1769" w:type="dxa"/>
            <w:vMerge w:val="restart"/>
            <w:tcBorders>
              <w:tl2br w:val="nil"/>
              <w:tr2bl w:val="nil"/>
            </w:tcBorders>
            <w:vAlign w:val="center"/>
          </w:tcPr>
          <w:p w14:paraId="7D56F95F" w14:textId="77777777" w:rsidR="00D311D2" w:rsidRDefault="00D311D2">
            <w:pPr>
              <w:jc w:val="center"/>
              <w:rPr>
                <w:rFonts w:ascii="仿宋" w:eastAsia="仿宋" w:hAnsi="仿宋"/>
                <w:kern w:val="0"/>
                <w:sz w:val="28"/>
                <w:szCs w:val="28"/>
              </w:rPr>
            </w:pPr>
          </w:p>
          <w:p w14:paraId="0CA9BA09" w14:textId="77777777" w:rsidR="00D311D2" w:rsidRDefault="00000000">
            <w:pPr>
              <w:jc w:val="center"/>
              <w:rPr>
                <w:rFonts w:ascii="仿宋" w:eastAsia="仿宋" w:hAnsi="仿宋"/>
                <w:kern w:val="0"/>
                <w:sz w:val="28"/>
                <w:szCs w:val="28"/>
              </w:rPr>
            </w:pPr>
            <w:r>
              <w:rPr>
                <w:rFonts w:ascii="仿宋" w:eastAsia="仿宋" w:hAnsi="仿宋" w:hint="eastAsia"/>
                <w:kern w:val="0"/>
                <w:sz w:val="28"/>
                <w:szCs w:val="28"/>
              </w:rPr>
              <w:t>函审时间</w:t>
            </w:r>
          </w:p>
          <w:p w14:paraId="66529CF2" w14:textId="77777777" w:rsidR="00D311D2" w:rsidRDefault="00D311D2">
            <w:pPr>
              <w:jc w:val="center"/>
              <w:rPr>
                <w:rFonts w:ascii="仿宋" w:eastAsia="仿宋" w:hAnsi="仿宋"/>
                <w:kern w:val="0"/>
                <w:sz w:val="28"/>
                <w:szCs w:val="28"/>
              </w:rPr>
            </w:pPr>
          </w:p>
        </w:tc>
        <w:tc>
          <w:tcPr>
            <w:tcW w:w="2013" w:type="dxa"/>
            <w:tcBorders>
              <w:tl2br w:val="nil"/>
              <w:tr2bl w:val="nil"/>
            </w:tcBorders>
            <w:vAlign w:val="center"/>
          </w:tcPr>
          <w:p w14:paraId="0A5BDA2A" w14:textId="77777777" w:rsidR="00D311D2" w:rsidRDefault="00000000">
            <w:pPr>
              <w:jc w:val="center"/>
              <w:rPr>
                <w:rFonts w:ascii="仿宋" w:eastAsia="仿宋" w:hAnsi="仿宋"/>
                <w:kern w:val="0"/>
                <w:sz w:val="28"/>
                <w:szCs w:val="28"/>
              </w:rPr>
            </w:pPr>
            <w:r>
              <w:rPr>
                <w:rFonts w:ascii="仿宋" w:eastAsia="仿宋" w:hAnsi="仿宋" w:hint="eastAsia"/>
                <w:kern w:val="0"/>
                <w:sz w:val="28"/>
                <w:szCs w:val="28"/>
              </w:rPr>
              <w:t>发出</w:t>
            </w:r>
            <w:r>
              <w:rPr>
                <w:rFonts w:ascii="仿宋" w:eastAsia="仿宋" w:hAnsi="仿宋"/>
                <w:kern w:val="0"/>
                <w:sz w:val="28"/>
                <w:szCs w:val="28"/>
              </w:rPr>
              <w:t>日期</w:t>
            </w:r>
          </w:p>
        </w:tc>
        <w:tc>
          <w:tcPr>
            <w:tcW w:w="4740" w:type="dxa"/>
            <w:gridSpan w:val="2"/>
            <w:tcBorders>
              <w:tl2br w:val="nil"/>
              <w:tr2bl w:val="nil"/>
            </w:tcBorders>
            <w:vAlign w:val="center"/>
          </w:tcPr>
          <w:p w14:paraId="00CD4678" w14:textId="77777777" w:rsidR="00D311D2" w:rsidRDefault="00000000">
            <w:pPr>
              <w:jc w:val="center"/>
              <w:rPr>
                <w:rFonts w:ascii="仿宋" w:eastAsia="仿宋" w:hAnsi="仿宋"/>
                <w:kern w:val="0"/>
                <w:sz w:val="28"/>
                <w:szCs w:val="28"/>
              </w:rPr>
            </w:pPr>
            <w:r>
              <w:rPr>
                <w:rFonts w:ascii="仿宋" w:eastAsia="仿宋" w:hAnsi="仿宋" w:hint="eastAsia"/>
                <w:kern w:val="0"/>
                <w:sz w:val="28"/>
                <w:szCs w:val="28"/>
              </w:rPr>
              <w:t>20  年    月     日</w:t>
            </w:r>
          </w:p>
        </w:tc>
      </w:tr>
      <w:tr w:rsidR="00D311D2" w14:paraId="12D13732" w14:textId="77777777">
        <w:trPr>
          <w:trHeight w:val="937"/>
        </w:trPr>
        <w:tc>
          <w:tcPr>
            <w:tcW w:w="1769" w:type="dxa"/>
            <w:vMerge/>
            <w:tcBorders>
              <w:tl2br w:val="nil"/>
              <w:tr2bl w:val="nil"/>
            </w:tcBorders>
            <w:vAlign w:val="center"/>
          </w:tcPr>
          <w:p w14:paraId="67F290C6" w14:textId="77777777" w:rsidR="00D311D2" w:rsidRDefault="00D311D2">
            <w:pPr>
              <w:jc w:val="center"/>
              <w:rPr>
                <w:rFonts w:ascii="仿宋" w:eastAsia="仿宋" w:hAnsi="仿宋"/>
                <w:kern w:val="0"/>
                <w:sz w:val="28"/>
                <w:szCs w:val="28"/>
              </w:rPr>
            </w:pPr>
          </w:p>
        </w:tc>
        <w:tc>
          <w:tcPr>
            <w:tcW w:w="2013" w:type="dxa"/>
            <w:tcBorders>
              <w:tl2br w:val="nil"/>
              <w:tr2bl w:val="nil"/>
            </w:tcBorders>
            <w:vAlign w:val="center"/>
          </w:tcPr>
          <w:p w14:paraId="5FA8F589" w14:textId="77777777" w:rsidR="00D311D2" w:rsidRDefault="00000000">
            <w:pPr>
              <w:jc w:val="center"/>
              <w:rPr>
                <w:rFonts w:ascii="仿宋" w:eastAsia="仿宋" w:hAnsi="仿宋"/>
                <w:kern w:val="0"/>
                <w:sz w:val="28"/>
                <w:szCs w:val="28"/>
              </w:rPr>
            </w:pPr>
            <w:r>
              <w:rPr>
                <w:rFonts w:ascii="仿宋" w:eastAsia="仿宋" w:hAnsi="仿宋" w:hint="eastAsia"/>
                <w:kern w:val="0"/>
                <w:sz w:val="28"/>
                <w:szCs w:val="28"/>
              </w:rPr>
              <w:t>投票截止</w:t>
            </w:r>
            <w:r>
              <w:rPr>
                <w:rFonts w:ascii="仿宋" w:eastAsia="仿宋" w:hAnsi="仿宋"/>
                <w:kern w:val="0"/>
                <w:sz w:val="28"/>
                <w:szCs w:val="28"/>
              </w:rPr>
              <w:t>日期</w:t>
            </w:r>
          </w:p>
        </w:tc>
        <w:tc>
          <w:tcPr>
            <w:tcW w:w="4740" w:type="dxa"/>
            <w:gridSpan w:val="2"/>
            <w:tcBorders>
              <w:tl2br w:val="nil"/>
              <w:tr2bl w:val="nil"/>
            </w:tcBorders>
            <w:vAlign w:val="center"/>
          </w:tcPr>
          <w:p w14:paraId="6FE08167" w14:textId="77777777" w:rsidR="00D311D2" w:rsidRDefault="00000000">
            <w:pPr>
              <w:jc w:val="center"/>
              <w:rPr>
                <w:rFonts w:ascii="仿宋" w:eastAsia="仿宋" w:hAnsi="仿宋"/>
                <w:kern w:val="0"/>
                <w:sz w:val="28"/>
                <w:szCs w:val="28"/>
              </w:rPr>
            </w:pPr>
            <w:r>
              <w:rPr>
                <w:rFonts w:ascii="仿宋" w:eastAsia="仿宋" w:hAnsi="仿宋" w:hint="eastAsia"/>
                <w:kern w:val="0"/>
                <w:sz w:val="28"/>
                <w:szCs w:val="28"/>
              </w:rPr>
              <w:t>20  年    月     日</w:t>
            </w:r>
          </w:p>
        </w:tc>
      </w:tr>
      <w:tr w:rsidR="00D311D2" w14:paraId="53E00F2A" w14:textId="77777777">
        <w:trPr>
          <w:trHeight w:val="519"/>
        </w:trPr>
        <w:tc>
          <w:tcPr>
            <w:tcW w:w="8522" w:type="dxa"/>
            <w:gridSpan w:val="4"/>
            <w:tcBorders>
              <w:tl2br w:val="nil"/>
              <w:tr2bl w:val="nil"/>
            </w:tcBorders>
            <w:vAlign w:val="center"/>
          </w:tcPr>
          <w:p w14:paraId="7F3F267E" w14:textId="77777777" w:rsidR="00D311D2" w:rsidRDefault="00000000">
            <w:pPr>
              <w:jc w:val="left"/>
              <w:rPr>
                <w:rFonts w:ascii="仿宋" w:eastAsia="仿宋" w:hAnsi="仿宋"/>
                <w:kern w:val="0"/>
                <w:sz w:val="28"/>
                <w:szCs w:val="28"/>
              </w:rPr>
            </w:pPr>
            <w:r>
              <w:rPr>
                <w:rFonts w:ascii="仿宋" w:eastAsia="仿宋" w:hAnsi="仿宋" w:hint="eastAsia"/>
                <w:kern w:val="0"/>
                <w:sz w:val="28"/>
                <w:szCs w:val="28"/>
              </w:rPr>
              <w:t>回函</w:t>
            </w:r>
            <w:r>
              <w:rPr>
                <w:rFonts w:ascii="仿宋" w:eastAsia="仿宋" w:hAnsi="仿宋"/>
                <w:kern w:val="0"/>
                <w:sz w:val="28"/>
                <w:szCs w:val="28"/>
              </w:rPr>
              <w:t>情况：</w:t>
            </w:r>
          </w:p>
          <w:p w14:paraId="34B4ABDB" w14:textId="77777777" w:rsidR="00D311D2" w:rsidRDefault="00000000">
            <w:pPr>
              <w:ind w:firstLineChars="200" w:firstLine="560"/>
              <w:jc w:val="left"/>
              <w:rPr>
                <w:rFonts w:ascii="仿宋" w:eastAsia="仿宋" w:hAnsi="仿宋"/>
                <w:kern w:val="0"/>
                <w:sz w:val="28"/>
                <w:szCs w:val="28"/>
              </w:rPr>
            </w:pPr>
            <w:r>
              <w:rPr>
                <w:rFonts w:ascii="仿宋" w:eastAsia="仿宋" w:hAnsi="仿宋" w:hint="eastAsia"/>
                <w:kern w:val="0"/>
                <w:sz w:val="28"/>
                <w:szCs w:val="28"/>
              </w:rPr>
              <w:t>函审单</w:t>
            </w:r>
            <w:r>
              <w:rPr>
                <w:rFonts w:ascii="仿宋" w:eastAsia="仿宋" w:hAnsi="仿宋"/>
                <w:kern w:val="0"/>
                <w:sz w:val="28"/>
                <w:szCs w:val="28"/>
              </w:rPr>
              <w:t>总数：</w:t>
            </w:r>
            <w:r>
              <w:rPr>
                <w:rFonts w:ascii="仿宋" w:eastAsia="仿宋" w:hAnsi="仿宋" w:hint="eastAsia"/>
                <w:kern w:val="0"/>
                <w:sz w:val="28"/>
                <w:szCs w:val="28"/>
              </w:rPr>
              <w:t xml:space="preserve">   共         份</w:t>
            </w:r>
          </w:p>
          <w:p w14:paraId="1231C29C" w14:textId="77777777" w:rsidR="00D311D2" w:rsidRDefault="00000000">
            <w:pPr>
              <w:ind w:firstLineChars="200" w:firstLine="560"/>
              <w:jc w:val="left"/>
              <w:rPr>
                <w:rFonts w:ascii="仿宋" w:eastAsia="仿宋" w:hAnsi="仿宋"/>
                <w:kern w:val="0"/>
                <w:sz w:val="28"/>
                <w:szCs w:val="28"/>
              </w:rPr>
            </w:pPr>
            <w:r>
              <w:rPr>
                <w:rFonts w:ascii="仿宋" w:eastAsia="仿宋" w:hAnsi="仿宋" w:hint="eastAsia"/>
                <w:kern w:val="0"/>
                <w:sz w:val="28"/>
                <w:szCs w:val="28"/>
              </w:rPr>
              <w:t>赞成</w:t>
            </w:r>
            <w:r>
              <w:rPr>
                <w:rFonts w:ascii="仿宋" w:eastAsia="仿宋" w:hAnsi="仿宋"/>
                <w:kern w:val="0"/>
                <w:sz w:val="28"/>
                <w:szCs w:val="28"/>
              </w:rPr>
              <w:t>：</w:t>
            </w:r>
            <w:r>
              <w:rPr>
                <w:rFonts w:ascii="仿宋" w:eastAsia="仿宋" w:hAnsi="仿宋" w:hint="eastAsia"/>
                <w:kern w:val="0"/>
                <w:sz w:val="28"/>
                <w:szCs w:val="28"/>
              </w:rPr>
              <w:t>共         份</w:t>
            </w:r>
          </w:p>
          <w:p w14:paraId="1A038A2E" w14:textId="77777777" w:rsidR="00D311D2" w:rsidRDefault="00000000">
            <w:pPr>
              <w:jc w:val="left"/>
              <w:rPr>
                <w:rFonts w:ascii="仿宋" w:eastAsia="仿宋" w:hAnsi="仿宋"/>
                <w:kern w:val="0"/>
                <w:sz w:val="28"/>
                <w:szCs w:val="28"/>
              </w:rPr>
            </w:pPr>
            <w:r>
              <w:rPr>
                <w:rFonts w:ascii="仿宋" w:eastAsia="仿宋" w:hAnsi="仿宋" w:hint="eastAsia"/>
                <w:kern w:val="0"/>
                <w:sz w:val="28"/>
                <w:szCs w:val="28"/>
              </w:rPr>
              <w:t xml:space="preserve">    赞成</w:t>
            </w:r>
            <w:r>
              <w:rPr>
                <w:rFonts w:ascii="仿宋" w:eastAsia="仿宋" w:hAnsi="仿宋"/>
                <w:kern w:val="0"/>
                <w:sz w:val="28"/>
                <w:szCs w:val="28"/>
              </w:rPr>
              <w:t>，有建议：共</w:t>
            </w:r>
            <w:r>
              <w:rPr>
                <w:rFonts w:ascii="仿宋" w:eastAsia="仿宋" w:hAnsi="仿宋" w:hint="eastAsia"/>
                <w:kern w:val="0"/>
                <w:sz w:val="28"/>
                <w:szCs w:val="28"/>
              </w:rPr>
              <w:t xml:space="preserve">         份</w:t>
            </w:r>
          </w:p>
          <w:p w14:paraId="14D8C055" w14:textId="77777777" w:rsidR="00D311D2" w:rsidRDefault="00000000">
            <w:pPr>
              <w:ind w:firstLineChars="200" w:firstLine="560"/>
              <w:jc w:val="left"/>
              <w:rPr>
                <w:rFonts w:ascii="仿宋" w:eastAsia="仿宋" w:hAnsi="仿宋"/>
                <w:kern w:val="0"/>
                <w:sz w:val="28"/>
                <w:szCs w:val="28"/>
              </w:rPr>
            </w:pPr>
            <w:r>
              <w:rPr>
                <w:rFonts w:ascii="仿宋" w:eastAsia="仿宋" w:hAnsi="仿宋" w:hint="eastAsia"/>
                <w:kern w:val="0"/>
                <w:sz w:val="28"/>
                <w:szCs w:val="28"/>
              </w:rPr>
              <w:t>不</w:t>
            </w:r>
            <w:r>
              <w:rPr>
                <w:rFonts w:ascii="仿宋" w:eastAsia="仿宋" w:hAnsi="仿宋"/>
                <w:kern w:val="0"/>
                <w:sz w:val="28"/>
                <w:szCs w:val="28"/>
              </w:rPr>
              <w:t>赞成</w:t>
            </w:r>
            <w:r>
              <w:rPr>
                <w:rFonts w:ascii="仿宋" w:eastAsia="仿宋" w:hAnsi="仿宋" w:hint="eastAsia"/>
                <w:kern w:val="0"/>
                <w:sz w:val="28"/>
                <w:szCs w:val="28"/>
              </w:rPr>
              <w:t>：     共         份</w:t>
            </w:r>
          </w:p>
          <w:p w14:paraId="5A574A81" w14:textId="77777777" w:rsidR="00D311D2" w:rsidRDefault="00000000">
            <w:pPr>
              <w:jc w:val="left"/>
              <w:rPr>
                <w:rFonts w:ascii="仿宋" w:eastAsia="仿宋" w:hAnsi="仿宋"/>
                <w:kern w:val="0"/>
                <w:sz w:val="28"/>
                <w:szCs w:val="28"/>
              </w:rPr>
            </w:pPr>
            <w:r>
              <w:rPr>
                <w:rFonts w:ascii="仿宋" w:eastAsia="仿宋" w:hAnsi="仿宋" w:hint="eastAsia"/>
                <w:kern w:val="0"/>
                <w:sz w:val="28"/>
                <w:szCs w:val="28"/>
              </w:rPr>
              <w:t xml:space="preserve">    弃权：         共         份</w:t>
            </w:r>
          </w:p>
          <w:p w14:paraId="61D21798" w14:textId="77777777" w:rsidR="00D311D2" w:rsidRDefault="00000000">
            <w:pPr>
              <w:jc w:val="left"/>
              <w:rPr>
                <w:rFonts w:ascii="仿宋" w:eastAsia="仿宋" w:hAnsi="仿宋"/>
                <w:kern w:val="0"/>
                <w:sz w:val="28"/>
                <w:szCs w:val="28"/>
              </w:rPr>
            </w:pPr>
            <w:r>
              <w:rPr>
                <w:rFonts w:ascii="仿宋" w:eastAsia="仿宋" w:hAnsi="仿宋" w:hint="eastAsia"/>
                <w:kern w:val="0"/>
                <w:sz w:val="28"/>
                <w:szCs w:val="28"/>
              </w:rPr>
              <w:t xml:space="preserve">    未</w:t>
            </w:r>
            <w:r>
              <w:rPr>
                <w:rFonts w:ascii="仿宋" w:eastAsia="仿宋" w:hAnsi="仿宋"/>
                <w:kern w:val="0"/>
                <w:sz w:val="28"/>
                <w:szCs w:val="28"/>
              </w:rPr>
              <w:t>回函</w:t>
            </w:r>
            <w:r>
              <w:rPr>
                <w:rFonts w:ascii="仿宋" w:eastAsia="仿宋" w:hAnsi="仿宋" w:hint="eastAsia"/>
                <w:kern w:val="0"/>
                <w:sz w:val="28"/>
                <w:szCs w:val="28"/>
              </w:rPr>
              <w:t>：       共         份</w:t>
            </w:r>
          </w:p>
        </w:tc>
      </w:tr>
      <w:tr w:rsidR="00D311D2" w14:paraId="3FE1F809" w14:textId="77777777">
        <w:trPr>
          <w:trHeight w:val="519"/>
        </w:trPr>
        <w:tc>
          <w:tcPr>
            <w:tcW w:w="1769" w:type="dxa"/>
            <w:tcBorders>
              <w:tl2br w:val="nil"/>
              <w:tr2bl w:val="nil"/>
            </w:tcBorders>
            <w:vAlign w:val="center"/>
          </w:tcPr>
          <w:p w14:paraId="55B29C24" w14:textId="77777777" w:rsidR="00D311D2" w:rsidRDefault="00D311D2">
            <w:pPr>
              <w:jc w:val="center"/>
              <w:rPr>
                <w:rFonts w:ascii="仿宋" w:eastAsia="仿宋" w:hAnsi="仿宋"/>
                <w:kern w:val="0"/>
                <w:sz w:val="28"/>
                <w:szCs w:val="28"/>
              </w:rPr>
            </w:pPr>
          </w:p>
          <w:p w14:paraId="401D01C5" w14:textId="77777777" w:rsidR="00D311D2" w:rsidRDefault="00000000">
            <w:pPr>
              <w:jc w:val="center"/>
              <w:rPr>
                <w:rFonts w:ascii="仿宋" w:eastAsia="仿宋" w:hAnsi="仿宋"/>
                <w:kern w:val="0"/>
                <w:sz w:val="28"/>
                <w:szCs w:val="28"/>
              </w:rPr>
            </w:pPr>
            <w:r>
              <w:rPr>
                <w:rFonts w:ascii="仿宋" w:eastAsia="仿宋" w:hAnsi="仿宋" w:hint="eastAsia"/>
                <w:kern w:val="0"/>
                <w:sz w:val="28"/>
                <w:szCs w:val="28"/>
              </w:rPr>
              <w:t>函审结论</w:t>
            </w:r>
          </w:p>
          <w:p w14:paraId="33D9C39A" w14:textId="77777777" w:rsidR="00D311D2" w:rsidRDefault="00D311D2">
            <w:pPr>
              <w:jc w:val="center"/>
              <w:rPr>
                <w:rFonts w:ascii="仿宋" w:eastAsia="仿宋" w:hAnsi="仿宋"/>
                <w:kern w:val="0"/>
                <w:sz w:val="28"/>
                <w:szCs w:val="28"/>
              </w:rPr>
            </w:pPr>
          </w:p>
        </w:tc>
        <w:tc>
          <w:tcPr>
            <w:tcW w:w="6753" w:type="dxa"/>
            <w:gridSpan w:val="3"/>
            <w:tcBorders>
              <w:tl2br w:val="nil"/>
              <w:tr2bl w:val="nil"/>
            </w:tcBorders>
            <w:vAlign w:val="center"/>
          </w:tcPr>
          <w:p w14:paraId="4431A70A" w14:textId="77777777" w:rsidR="00D311D2" w:rsidRDefault="00D311D2">
            <w:pPr>
              <w:jc w:val="center"/>
              <w:rPr>
                <w:rFonts w:ascii="仿宋" w:eastAsia="仿宋" w:hAnsi="仿宋"/>
                <w:kern w:val="0"/>
                <w:sz w:val="28"/>
                <w:szCs w:val="28"/>
              </w:rPr>
            </w:pPr>
          </w:p>
        </w:tc>
      </w:tr>
      <w:tr w:rsidR="00D311D2" w14:paraId="4E948495" w14:textId="77777777">
        <w:trPr>
          <w:trHeight w:val="519"/>
        </w:trPr>
        <w:tc>
          <w:tcPr>
            <w:tcW w:w="4218" w:type="dxa"/>
            <w:gridSpan w:val="3"/>
            <w:tcBorders>
              <w:tl2br w:val="nil"/>
              <w:tr2bl w:val="nil"/>
            </w:tcBorders>
            <w:vAlign w:val="center"/>
          </w:tcPr>
          <w:p w14:paraId="5AF53D18" w14:textId="77777777" w:rsidR="00D311D2" w:rsidRDefault="00000000">
            <w:pPr>
              <w:rPr>
                <w:rFonts w:ascii="仿宋" w:eastAsia="仿宋" w:hAnsi="仿宋"/>
                <w:kern w:val="0"/>
                <w:sz w:val="28"/>
                <w:szCs w:val="28"/>
              </w:rPr>
            </w:pPr>
            <w:r>
              <w:rPr>
                <w:rFonts w:ascii="仿宋" w:eastAsia="仿宋" w:hAnsi="仿宋" w:hint="eastAsia"/>
                <w:kern w:val="0"/>
                <w:sz w:val="28"/>
                <w:szCs w:val="28"/>
              </w:rPr>
              <w:t>标准起草</w:t>
            </w:r>
            <w:r>
              <w:rPr>
                <w:rFonts w:ascii="仿宋" w:eastAsia="仿宋" w:hAnsi="仿宋"/>
                <w:kern w:val="0"/>
                <w:sz w:val="28"/>
                <w:szCs w:val="28"/>
              </w:rPr>
              <w:t>工作组负责人</w:t>
            </w:r>
            <w:r>
              <w:rPr>
                <w:rFonts w:ascii="仿宋" w:eastAsia="仿宋" w:hAnsi="仿宋" w:hint="eastAsia"/>
                <w:kern w:val="0"/>
                <w:sz w:val="28"/>
                <w:szCs w:val="28"/>
              </w:rPr>
              <w:t>：（签字）</w:t>
            </w:r>
          </w:p>
          <w:p w14:paraId="0D35BB08" w14:textId="77777777" w:rsidR="00D311D2" w:rsidRDefault="00D311D2">
            <w:pPr>
              <w:jc w:val="center"/>
              <w:rPr>
                <w:rFonts w:ascii="仿宋" w:eastAsia="仿宋" w:hAnsi="仿宋"/>
                <w:kern w:val="0"/>
                <w:sz w:val="28"/>
                <w:szCs w:val="28"/>
              </w:rPr>
            </w:pPr>
          </w:p>
          <w:p w14:paraId="6154D84D" w14:textId="77777777" w:rsidR="00D311D2" w:rsidRDefault="00D311D2">
            <w:pPr>
              <w:jc w:val="center"/>
              <w:rPr>
                <w:rFonts w:ascii="仿宋" w:eastAsia="仿宋" w:hAnsi="仿宋"/>
                <w:kern w:val="0"/>
                <w:sz w:val="28"/>
                <w:szCs w:val="28"/>
              </w:rPr>
            </w:pPr>
          </w:p>
          <w:p w14:paraId="0EFAFD3C" w14:textId="77777777" w:rsidR="00D311D2" w:rsidRDefault="00000000">
            <w:pPr>
              <w:jc w:val="center"/>
              <w:rPr>
                <w:rFonts w:ascii="仿宋" w:eastAsia="仿宋" w:hAnsi="仿宋"/>
                <w:kern w:val="0"/>
                <w:sz w:val="28"/>
                <w:szCs w:val="28"/>
              </w:rPr>
            </w:pPr>
            <w:r>
              <w:rPr>
                <w:rFonts w:ascii="仿宋" w:eastAsia="仿宋" w:hAnsi="仿宋" w:hint="eastAsia"/>
                <w:kern w:val="0"/>
                <w:sz w:val="28"/>
                <w:szCs w:val="28"/>
              </w:rPr>
              <w:t>20   年 月  日</w:t>
            </w:r>
          </w:p>
        </w:tc>
        <w:tc>
          <w:tcPr>
            <w:tcW w:w="4304" w:type="dxa"/>
            <w:tcBorders>
              <w:tl2br w:val="nil"/>
              <w:tr2bl w:val="nil"/>
            </w:tcBorders>
            <w:vAlign w:val="center"/>
          </w:tcPr>
          <w:p w14:paraId="4DD1928E" w14:textId="77777777" w:rsidR="00D311D2" w:rsidRDefault="00000000">
            <w:pPr>
              <w:jc w:val="center"/>
              <w:rPr>
                <w:rFonts w:ascii="仿宋" w:eastAsia="仿宋" w:hAnsi="仿宋"/>
                <w:kern w:val="0"/>
                <w:sz w:val="28"/>
                <w:szCs w:val="28"/>
              </w:rPr>
            </w:pPr>
            <w:r>
              <w:rPr>
                <w:rFonts w:ascii="仿宋" w:eastAsia="仿宋" w:hAnsi="仿宋" w:hint="eastAsia"/>
                <w:kern w:val="0"/>
                <w:sz w:val="28"/>
                <w:szCs w:val="28"/>
              </w:rPr>
              <w:t>组织函审</w:t>
            </w:r>
            <w:r>
              <w:rPr>
                <w:rFonts w:ascii="仿宋" w:eastAsia="仿宋" w:hAnsi="仿宋"/>
                <w:kern w:val="0"/>
                <w:sz w:val="28"/>
                <w:szCs w:val="28"/>
              </w:rPr>
              <w:t>部门负责人</w:t>
            </w:r>
            <w:r>
              <w:rPr>
                <w:rFonts w:ascii="仿宋" w:eastAsia="仿宋" w:hAnsi="仿宋" w:hint="eastAsia"/>
                <w:kern w:val="0"/>
                <w:sz w:val="28"/>
                <w:szCs w:val="28"/>
              </w:rPr>
              <w:t>：（签字）</w:t>
            </w:r>
          </w:p>
          <w:p w14:paraId="7BF02E6B" w14:textId="77777777" w:rsidR="00D311D2" w:rsidRDefault="00D311D2">
            <w:pPr>
              <w:jc w:val="center"/>
              <w:rPr>
                <w:rFonts w:ascii="仿宋" w:eastAsia="仿宋" w:hAnsi="仿宋"/>
                <w:kern w:val="0"/>
                <w:sz w:val="28"/>
                <w:szCs w:val="28"/>
              </w:rPr>
            </w:pPr>
          </w:p>
          <w:p w14:paraId="4831C119" w14:textId="77777777" w:rsidR="00D311D2" w:rsidRDefault="00D311D2">
            <w:pPr>
              <w:jc w:val="center"/>
              <w:rPr>
                <w:rFonts w:ascii="仿宋" w:eastAsia="仿宋" w:hAnsi="仿宋"/>
                <w:kern w:val="0"/>
                <w:sz w:val="28"/>
                <w:szCs w:val="28"/>
              </w:rPr>
            </w:pPr>
          </w:p>
          <w:p w14:paraId="37C9AA3C" w14:textId="77777777" w:rsidR="00D311D2" w:rsidRDefault="00000000">
            <w:pPr>
              <w:jc w:val="center"/>
              <w:rPr>
                <w:rFonts w:ascii="仿宋" w:eastAsia="仿宋" w:hAnsi="仿宋"/>
                <w:kern w:val="0"/>
                <w:sz w:val="28"/>
                <w:szCs w:val="28"/>
              </w:rPr>
            </w:pPr>
            <w:r>
              <w:rPr>
                <w:rFonts w:ascii="仿宋" w:eastAsia="仿宋" w:hAnsi="仿宋" w:hint="eastAsia"/>
                <w:kern w:val="0"/>
                <w:sz w:val="28"/>
                <w:szCs w:val="28"/>
              </w:rPr>
              <w:t>20   年   月  日</w:t>
            </w:r>
          </w:p>
        </w:tc>
      </w:tr>
    </w:tbl>
    <w:p w14:paraId="32AF183A" w14:textId="77777777" w:rsidR="00D311D2" w:rsidRDefault="00000000">
      <w:pPr>
        <w:spacing w:line="480" w:lineRule="auto"/>
        <w:ind w:firstLineChars="50" w:firstLine="140"/>
        <w:rPr>
          <w:rFonts w:ascii="仿宋" w:eastAsia="仿宋" w:hAnsi="仿宋" w:cs="仿宋"/>
          <w:color w:val="000000"/>
          <w:kern w:val="0"/>
          <w:sz w:val="28"/>
          <w:szCs w:val="28"/>
        </w:rPr>
      </w:pPr>
      <w:r>
        <w:rPr>
          <w:rFonts w:ascii="仿宋" w:eastAsia="仿宋" w:hAnsi="仿宋" w:cs="仿宋" w:hint="eastAsia"/>
          <w:color w:val="000000"/>
          <w:kern w:val="0"/>
          <w:sz w:val="28"/>
          <w:szCs w:val="28"/>
        </w:rPr>
        <w:t>函审</w:t>
      </w:r>
      <w:r>
        <w:rPr>
          <w:rFonts w:ascii="仿宋" w:eastAsia="仿宋" w:hAnsi="仿宋" w:cs="仿宋"/>
          <w:color w:val="000000"/>
          <w:kern w:val="0"/>
          <w:sz w:val="28"/>
          <w:szCs w:val="28"/>
        </w:rPr>
        <w:t>组织承办人：</w:t>
      </w:r>
      <w:r>
        <w:rPr>
          <w:rFonts w:ascii="仿宋" w:eastAsia="仿宋" w:hAnsi="仿宋" w:cs="仿宋" w:hint="eastAsia"/>
          <w:color w:val="000000"/>
          <w:kern w:val="0"/>
          <w:sz w:val="28"/>
          <w:szCs w:val="28"/>
        </w:rPr>
        <w:t xml:space="preserve">                 联系</w:t>
      </w:r>
      <w:r>
        <w:rPr>
          <w:rFonts w:ascii="仿宋" w:eastAsia="仿宋" w:hAnsi="仿宋" w:cs="仿宋"/>
          <w:color w:val="000000"/>
          <w:kern w:val="0"/>
          <w:sz w:val="28"/>
          <w:szCs w:val="28"/>
        </w:rPr>
        <w:t>电话：</w:t>
      </w:r>
    </w:p>
    <w:p w14:paraId="1DB08ACF" w14:textId="5CD8DA0E" w:rsidR="00D311D2" w:rsidRPr="008912F2" w:rsidRDefault="00000000" w:rsidP="008912F2">
      <w:pPr>
        <w:rPr>
          <w:rFonts w:ascii="仿宋" w:eastAsia="仿宋" w:hAnsi="仿宋" w:hint="eastAsia"/>
          <w:sz w:val="28"/>
          <w:szCs w:val="28"/>
        </w:rPr>
      </w:pPr>
      <w:r>
        <w:rPr>
          <w:rFonts w:ascii="仿宋" w:eastAsia="仿宋" w:hAnsi="仿宋" w:hint="eastAsia"/>
          <w:sz w:val="28"/>
          <w:szCs w:val="28"/>
        </w:rPr>
        <w:lastRenderedPageBreak/>
        <w:t>附件</w:t>
      </w:r>
      <w:r w:rsidR="008912F2">
        <w:rPr>
          <w:rFonts w:ascii="仿宋" w:eastAsia="仿宋" w:hAnsi="仿宋"/>
          <w:sz w:val="28"/>
          <w:szCs w:val="28"/>
        </w:rPr>
        <w:t>6</w:t>
      </w:r>
      <w:r>
        <w:rPr>
          <w:rFonts w:ascii="仿宋" w:eastAsia="仿宋" w:hAnsi="仿宋" w:hint="eastAsia"/>
          <w:sz w:val="28"/>
          <w:szCs w:val="28"/>
        </w:rPr>
        <w:t>：</w:t>
      </w:r>
    </w:p>
    <w:p w14:paraId="18C9EB17" w14:textId="22673A34" w:rsidR="00D311D2" w:rsidRDefault="00000000">
      <w:pPr>
        <w:jc w:val="center"/>
        <w:rPr>
          <w:rFonts w:ascii="仿宋" w:eastAsia="仿宋" w:hAnsi="仿宋"/>
          <w:b/>
          <w:sz w:val="52"/>
          <w:szCs w:val="52"/>
        </w:rPr>
      </w:pPr>
      <w:r>
        <w:rPr>
          <w:rFonts w:ascii="仿宋" w:eastAsia="仿宋" w:hAnsi="仿宋" w:hint="eastAsia"/>
          <w:b/>
          <w:bCs/>
          <w:sz w:val="44"/>
          <w:szCs w:val="44"/>
        </w:rPr>
        <w:t>渔船</w:t>
      </w:r>
      <w:proofErr w:type="gramStart"/>
      <w:r>
        <w:rPr>
          <w:rFonts w:ascii="仿宋" w:eastAsia="仿宋" w:hAnsi="仿宋" w:hint="eastAsia"/>
          <w:b/>
          <w:bCs/>
          <w:sz w:val="44"/>
          <w:szCs w:val="44"/>
        </w:rPr>
        <w:t>渔机渔具</w:t>
      </w:r>
      <w:proofErr w:type="gramEnd"/>
      <w:r>
        <w:rPr>
          <w:rFonts w:ascii="仿宋" w:eastAsia="仿宋" w:hAnsi="仿宋" w:hint="eastAsia"/>
          <w:b/>
          <w:bCs/>
          <w:sz w:val="44"/>
          <w:szCs w:val="44"/>
        </w:rPr>
        <w:t>行业</w:t>
      </w:r>
    </w:p>
    <w:p w14:paraId="154C8B34" w14:textId="77777777" w:rsidR="00D311D2" w:rsidRDefault="00000000">
      <w:pPr>
        <w:jc w:val="center"/>
        <w:rPr>
          <w:rFonts w:ascii="仿宋" w:eastAsia="仿宋" w:hAnsi="仿宋"/>
          <w:b/>
          <w:sz w:val="52"/>
          <w:szCs w:val="52"/>
        </w:rPr>
      </w:pPr>
      <w:r>
        <w:rPr>
          <w:rFonts w:ascii="仿宋" w:eastAsia="仿宋" w:hAnsi="仿宋" w:hint="eastAsia"/>
          <w:b/>
          <w:sz w:val="52"/>
          <w:szCs w:val="52"/>
        </w:rPr>
        <w:t>团体标准公告</w:t>
      </w:r>
    </w:p>
    <w:p w14:paraId="3485060F" w14:textId="77777777" w:rsidR="00D311D2" w:rsidRDefault="00000000">
      <w:pPr>
        <w:jc w:val="center"/>
        <w:rPr>
          <w:rFonts w:ascii="仿宋" w:eastAsia="仿宋" w:hAnsi="仿宋"/>
          <w:sz w:val="32"/>
          <w:szCs w:val="32"/>
        </w:rPr>
      </w:pPr>
      <w:r>
        <w:rPr>
          <w:rFonts w:ascii="仿宋" w:eastAsia="仿宋" w:hAnsi="仿宋" w:hint="eastAsia"/>
          <w:sz w:val="32"/>
          <w:szCs w:val="32"/>
        </w:rPr>
        <w:t>20     年第    号（总第    号）</w:t>
      </w:r>
    </w:p>
    <w:p w14:paraId="6E4641D1" w14:textId="77777777" w:rsidR="00D311D2" w:rsidRDefault="00D311D2">
      <w:pPr>
        <w:jc w:val="center"/>
        <w:rPr>
          <w:rFonts w:ascii="仿宋" w:eastAsia="仿宋" w:hAnsi="仿宋"/>
          <w:sz w:val="32"/>
          <w:szCs w:val="32"/>
        </w:rPr>
      </w:pPr>
    </w:p>
    <w:p w14:paraId="1857DD00" w14:textId="3B2630D8" w:rsidR="00D311D2" w:rsidRDefault="00000000">
      <w:pPr>
        <w:ind w:firstLineChars="200" w:firstLine="560"/>
        <w:rPr>
          <w:rFonts w:ascii="仿宋" w:eastAsia="仿宋" w:hAnsi="仿宋"/>
          <w:sz w:val="28"/>
          <w:szCs w:val="28"/>
        </w:rPr>
      </w:pPr>
      <w:r>
        <w:rPr>
          <w:rFonts w:ascii="仿宋" w:eastAsia="仿宋" w:hAnsi="仿宋" w:hint="eastAsia"/>
          <w:sz w:val="28"/>
          <w:szCs w:val="28"/>
        </w:rPr>
        <w:t>渔船</w:t>
      </w:r>
      <w:proofErr w:type="gramStart"/>
      <w:r>
        <w:rPr>
          <w:rFonts w:ascii="仿宋" w:eastAsia="仿宋" w:hAnsi="仿宋" w:hint="eastAsia"/>
          <w:sz w:val="28"/>
          <w:szCs w:val="28"/>
        </w:rPr>
        <w:t>渔机渔具</w:t>
      </w:r>
      <w:proofErr w:type="gramEnd"/>
      <w:r>
        <w:rPr>
          <w:rFonts w:ascii="仿宋" w:eastAsia="仿宋" w:hAnsi="仿宋" w:hint="eastAsia"/>
          <w:sz w:val="28"/>
          <w:szCs w:val="28"/>
        </w:rPr>
        <w:t>行业团体标准化</w:t>
      </w:r>
      <w:r w:rsidR="008912F2">
        <w:rPr>
          <w:rFonts w:ascii="仿宋" w:eastAsia="仿宋" w:hAnsi="仿宋" w:hint="eastAsia"/>
          <w:sz w:val="28"/>
          <w:szCs w:val="28"/>
        </w:rPr>
        <w:t>技术</w:t>
      </w:r>
      <w:r>
        <w:rPr>
          <w:rFonts w:ascii="仿宋" w:eastAsia="仿宋" w:hAnsi="仿宋" w:hint="eastAsia"/>
          <w:sz w:val="28"/>
          <w:szCs w:val="28"/>
        </w:rPr>
        <w:t>委员会批准《</w:t>
      </w:r>
      <w:r>
        <w:rPr>
          <w:rFonts w:ascii="仿宋" w:eastAsia="仿宋" w:hAnsi="仿宋" w:hint="eastAsia"/>
          <w:sz w:val="28"/>
          <w:szCs w:val="28"/>
          <w:u w:val="single"/>
        </w:rPr>
        <w:t>（标准名称）</w:t>
      </w:r>
      <w:r>
        <w:rPr>
          <w:rFonts w:ascii="仿宋" w:eastAsia="仿宋" w:hAnsi="仿宋" w:hint="eastAsia"/>
          <w:sz w:val="28"/>
          <w:szCs w:val="28"/>
        </w:rPr>
        <w:t>》（</w:t>
      </w:r>
      <w:r>
        <w:rPr>
          <w:rFonts w:ascii="仿宋" w:eastAsia="仿宋" w:hAnsi="仿宋"/>
          <w:sz w:val="28"/>
          <w:szCs w:val="28"/>
        </w:rPr>
        <w:t>T/</w:t>
      </w:r>
      <w:r>
        <w:rPr>
          <w:rFonts w:ascii="仿宋" w:eastAsia="仿宋" w:hAnsi="仿宋" w:hint="eastAsia"/>
          <w:sz w:val="28"/>
          <w:szCs w:val="28"/>
        </w:rPr>
        <w:t>CJJ</w:t>
      </w:r>
      <w:r>
        <w:rPr>
          <w:rFonts w:ascii="仿宋" w:eastAsia="仿宋" w:hAnsi="仿宋"/>
          <w:sz w:val="28"/>
          <w:szCs w:val="28"/>
        </w:rPr>
        <w:t xml:space="preserve"> </w:t>
      </w:r>
      <w:r>
        <w:rPr>
          <w:rFonts w:ascii="仿宋" w:eastAsia="仿宋" w:hAnsi="仿宋" w:hint="eastAsia"/>
          <w:sz w:val="28"/>
          <w:szCs w:val="28"/>
        </w:rPr>
        <w:t>×××××―××××）标准，现予公告。</w:t>
      </w:r>
    </w:p>
    <w:p w14:paraId="7DC5F607" w14:textId="77777777" w:rsidR="00D311D2" w:rsidRDefault="00D311D2">
      <w:pPr>
        <w:ind w:firstLineChars="200" w:firstLine="560"/>
        <w:rPr>
          <w:rFonts w:ascii="仿宋" w:eastAsia="仿宋" w:hAnsi="仿宋"/>
          <w:sz w:val="28"/>
          <w:szCs w:val="28"/>
        </w:rPr>
      </w:pPr>
    </w:p>
    <w:p w14:paraId="2E7C711E" w14:textId="77777777" w:rsidR="00D311D2" w:rsidRDefault="00D311D2">
      <w:pPr>
        <w:ind w:firstLineChars="200" w:firstLine="560"/>
        <w:rPr>
          <w:rFonts w:ascii="仿宋" w:eastAsia="仿宋" w:hAnsi="仿宋"/>
          <w:sz w:val="28"/>
          <w:szCs w:val="28"/>
        </w:rPr>
      </w:pPr>
    </w:p>
    <w:p w14:paraId="770C4810" w14:textId="77777777" w:rsidR="00D311D2" w:rsidRDefault="00D311D2">
      <w:pPr>
        <w:ind w:firstLineChars="200" w:firstLine="560"/>
        <w:rPr>
          <w:rFonts w:ascii="仿宋" w:eastAsia="仿宋" w:hAnsi="仿宋"/>
          <w:sz w:val="28"/>
          <w:szCs w:val="28"/>
        </w:rPr>
      </w:pPr>
    </w:p>
    <w:p w14:paraId="2D35888C" w14:textId="77777777" w:rsidR="00D311D2" w:rsidRDefault="00D311D2">
      <w:pPr>
        <w:ind w:firstLineChars="200" w:firstLine="560"/>
        <w:rPr>
          <w:rFonts w:ascii="仿宋" w:eastAsia="仿宋" w:hAnsi="仿宋"/>
          <w:sz w:val="28"/>
          <w:szCs w:val="28"/>
        </w:rPr>
      </w:pPr>
    </w:p>
    <w:p w14:paraId="79C42AB6" w14:textId="77777777" w:rsidR="00D311D2" w:rsidRDefault="00D311D2">
      <w:pPr>
        <w:ind w:firstLineChars="200" w:firstLine="560"/>
        <w:rPr>
          <w:rFonts w:ascii="仿宋" w:eastAsia="仿宋" w:hAnsi="仿宋"/>
          <w:sz w:val="28"/>
          <w:szCs w:val="28"/>
        </w:rPr>
      </w:pPr>
    </w:p>
    <w:p w14:paraId="384216CF" w14:textId="514C2F3F" w:rsidR="00D311D2" w:rsidRDefault="008912F2" w:rsidP="008912F2">
      <w:pPr>
        <w:ind w:right="1120" w:firstLineChars="200" w:firstLine="560"/>
        <w:jc w:val="right"/>
        <w:rPr>
          <w:rFonts w:ascii="仿宋" w:eastAsia="仿宋" w:hAnsi="仿宋" w:hint="eastAsia"/>
          <w:sz w:val="28"/>
          <w:szCs w:val="28"/>
        </w:rPr>
      </w:pPr>
      <w:r>
        <w:rPr>
          <w:rFonts w:ascii="仿宋" w:eastAsia="仿宋" w:hAnsi="仿宋" w:hint="eastAsia"/>
          <w:sz w:val="28"/>
          <w:szCs w:val="28"/>
        </w:rPr>
        <w:t>中国</w:t>
      </w:r>
      <w:r w:rsidR="00000000">
        <w:rPr>
          <w:rFonts w:ascii="仿宋" w:eastAsia="仿宋" w:hAnsi="仿宋" w:hint="eastAsia"/>
          <w:sz w:val="28"/>
          <w:szCs w:val="28"/>
        </w:rPr>
        <w:t>渔船</w:t>
      </w:r>
      <w:proofErr w:type="gramStart"/>
      <w:r w:rsidR="00000000">
        <w:rPr>
          <w:rFonts w:ascii="仿宋" w:eastAsia="仿宋" w:hAnsi="仿宋" w:hint="eastAsia"/>
          <w:sz w:val="28"/>
          <w:szCs w:val="28"/>
        </w:rPr>
        <w:t>渔机渔具</w:t>
      </w:r>
      <w:proofErr w:type="gramEnd"/>
      <w:r w:rsidR="00000000">
        <w:rPr>
          <w:rFonts w:ascii="仿宋" w:eastAsia="仿宋" w:hAnsi="仿宋" w:hint="eastAsia"/>
          <w:sz w:val="28"/>
          <w:szCs w:val="28"/>
        </w:rPr>
        <w:t>行业协会</w:t>
      </w:r>
    </w:p>
    <w:p w14:paraId="5A71D23F" w14:textId="5BBD65B2" w:rsidR="00D311D2" w:rsidRDefault="008912F2">
      <w:pPr>
        <w:jc w:val="center"/>
        <w:rPr>
          <w:rFonts w:ascii="仿宋" w:eastAsia="仿宋" w:hAnsi="仿宋"/>
          <w:sz w:val="28"/>
          <w:szCs w:val="28"/>
        </w:rPr>
      </w:pPr>
      <w:r>
        <w:rPr>
          <w:rFonts w:ascii="仿宋" w:eastAsia="仿宋" w:hAnsi="仿宋"/>
          <w:sz w:val="28"/>
          <w:szCs w:val="28"/>
        </w:rPr>
        <w:t xml:space="preserve">                   </w:t>
      </w:r>
      <w:r w:rsidR="00000000">
        <w:rPr>
          <w:rFonts w:ascii="仿宋" w:eastAsia="仿宋" w:hAnsi="仿宋" w:hint="eastAsia"/>
          <w:sz w:val="28"/>
          <w:szCs w:val="28"/>
        </w:rPr>
        <w:t>20    年   月   日</w:t>
      </w:r>
    </w:p>
    <w:p w14:paraId="5B9BACED" w14:textId="77777777" w:rsidR="00D311D2" w:rsidRDefault="00D311D2">
      <w:pPr>
        <w:jc w:val="center"/>
        <w:rPr>
          <w:rFonts w:ascii="仿宋" w:eastAsia="仿宋" w:hAnsi="仿宋"/>
          <w:sz w:val="28"/>
          <w:szCs w:val="28"/>
        </w:rPr>
      </w:pPr>
    </w:p>
    <w:p w14:paraId="7E45EB77" w14:textId="77777777" w:rsidR="00D311D2" w:rsidRDefault="00D311D2">
      <w:pPr>
        <w:jc w:val="center"/>
        <w:rPr>
          <w:rFonts w:ascii="仿宋" w:eastAsia="仿宋" w:hAnsi="仿宋"/>
          <w:sz w:val="28"/>
          <w:szCs w:val="28"/>
        </w:rPr>
      </w:pPr>
    </w:p>
    <w:p w14:paraId="5B673F99" w14:textId="77777777" w:rsidR="00D311D2" w:rsidRDefault="00D311D2">
      <w:pPr>
        <w:jc w:val="center"/>
        <w:rPr>
          <w:rFonts w:ascii="仿宋" w:eastAsia="仿宋" w:hAnsi="仿宋"/>
          <w:sz w:val="28"/>
          <w:szCs w:val="28"/>
        </w:rPr>
      </w:pPr>
    </w:p>
    <w:p w14:paraId="22FFA4BB" w14:textId="77777777" w:rsidR="00D311D2" w:rsidRDefault="00D311D2">
      <w:pPr>
        <w:jc w:val="center"/>
        <w:rPr>
          <w:rFonts w:ascii="仿宋" w:eastAsia="仿宋" w:hAnsi="仿宋"/>
          <w:sz w:val="28"/>
          <w:szCs w:val="28"/>
        </w:rPr>
      </w:pPr>
    </w:p>
    <w:p w14:paraId="445F4CBC" w14:textId="77777777" w:rsidR="00D311D2" w:rsidRDefault="00D311D2">
      <w:pPr>
        <w:jc w:val="center"/>
        <w:rPr>
          <w:rFonts w:ascii="仿宋" w:eastAsia="仿宋" w:hAnsi="仿宋"/>
          <w:sz w:val="28"/>
          <w:szCs w:val="28"/>
        </w:rPr>
      </w:pPr>
    </w:p>
    <w:p w14:paraId="2DF3D13C" w14:textId="77777777" w:rsidR="008912F2" w:rsidRDefault="008912F2">
      <w:pPr>
        <w:jc w:val="center"/>
        <w:rPr>
          <w:rFonts w:ascii="仿宋" w:eastAsia="仿宋" w:hAnsi="仿宋"/>
          <w:sz w:val="28"/>
          <w:szCs w:val="28"/>
        </w:rPr>
      </w:pPr>
    </w:p>
    <w:p w14:paraId="335602ED" w14:textId="77777777" w:rsidR="008912F2" w:rsidRDefault="008912F2">
      <w:pPr>
        <w:jc w:val="center"/>
        <w:rPr>
          <w:rFonts w:ascii="仿宋" w:eastAsia="仿宋" w:hAnsi="仿宋"/>
          <w:sz w:val="28"/>
          <w:szCs w:val="28"/>
        </w:rPr>
      </w:pPr>
    </w:p>
    <w:p w14:paraId="719E5161" w14:textId="77777777" w:rsidR="008912F2" w:rsidRDefault="008912F2">
      <w:pPr>
        <w:jc w:val="center"/>
        <w:rPr>
          <w:rFonts w:ascii="仿宋" w:eastAsia="仿宋" w:hAnsi="仿宋" w:hint="eastAsia"/>
          <w:sz w:val="28"/>
          <w:szCs w:val="28"/>
        </w:rPr>
      </w:pPr>
    </w:p>
    <w:p w14:paraId="170FA7FC" w14:textId="4ACEB357" w:rsidR="00D311D2" w:rsidRDefault="00000000">
      <w:pPr>
        <w:rPr>
          <w:rFonts w:ascii="仿宋" w:eastAsia="仿宋" w:hAnsi="仿宋"/>
          <w:b/>
          <w:sz w:val="36"/>
          <w:szCs w:val="36"/>
        </w:rPr>
      </w:pPr>
      <w:r>
        <w:rPr>
          <w:rFonts w:ascii="仿宋" w:eastAsia="仿宋" w:hAnsi="仿宋" w:hint="eastAsia"/>
          <w:sz w:val="28"/>
          <w:szCs w:val="28"/>
        </w:rPr>
        <w:lastRenderedPageBreak/>
        <w:t>附件</w:t>
      </w:r>
      <w:r w:rsidR="008912F2">
        <w:rPr>
          <w:rFonts w:ascii="仿宋" w:eastAsia="仿宋" w:hAnsi="仿宋"/>
          <w:sz w:val="28"/>
          <w:szCs w:val="28"/>
        </w:rPr>
        <w:t>7</w:t>
      </w:r>
      <w:r>
        <w:rPr>
          <w:rFonts w:ascii="仿宋" w:eastAsia="仿宋" w:hAnsi="仿宋" w:hint="eastAsia"/>
          <w:sz w:val="28"/>
          <w:szCs w:val="28"/>
        </w:rPr>
        <w:t>：</w:t>
      </w:r>
    </w:p>
    <w:p w14:paraId="4EAC204C" w14:textId="03C5D31F" w:rsidR="00D311D2" w:rsidRDefault="008E27EF">
      <w:pPr>
        <w:jc w:val="center"/>
        <w:rPr>
          <w:rFonts w:ascii="仿宋" w:eastAsia="仿宋" w:hAnsi="仿宋"/>
          <w:b/>
          <w:sz w:val="36"/>
          <w:szCs w:val="36"/>
        </w:rPr>
      </w:pPr>
      <w:r>
        <w:rPr>
          <w:rFonts w:ascii="仿宋" w:eastAsia="仿宋" w:hAnsi="仿宋" w:hint="eastAsia"/>
          <w:b/>
          <w:sz w:val="36"/>
          <w:szCs w:val="36"/>
        </w:rPr>
        <w:t>团体</w:t>
      </w:r>
      <w:r w:rsidR="00000000">
        <w:rPr>
          <w:rFonts w:ascii="仿宋" w:eastAsia="仿宋" w:hAnsi="仿宋" w:hint="eastAsia"/>
          <w:b/>
          <w:sz w:val="36"/>
          <w:szCs w:val="36"/>
        </w:rPr>
        <w:t>标准复审结论单</w:t>
      </w:r>
    </w:p>
    <w:tbl>
      <w:tblPr>
        <w:tblStyle w:val="a9"/>
        <w:tblpPr w:leftFromText="180" w:rightFromText="180" w:vertAnchor="text" w:horzAnchor="page" w:tblpX="1795" w:tblpY="343"/>
        <w:tblOverlap w:val="never"/>
        <w:tblW w:w="852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69"/>
        <w:gridCol w:w="2156"/>
        <w:gridCol w:w="2279"/>
        <w:gridCol w:w="2318"/>
      </w:tblGrid>
      <w:tr w:rsidR="00D311D2" w14:paraId="6135610D" w14:textId="77777777">
        <w:trPr>
          <w:trHeight w:val="1134"/>
        </w:trPr>
        <w:tc>
          <w:tcPr>
            <w:tcW w:w="1769" w:type="dxa"/>
            <w:tcBorders>
              <w:tl2br w:val="nil"/>
              <w:tr2bl w:val="nil"/>
            </w:tcBorders>
            <w:vAlign w:val="center"/>
          </w:tcPr>
          <w:p w14:paraId="3C5FF4D4" w14:textId="77777777" w:rsidR="00D311D2" w:rsidRDefault="00000000">
            <w:pPr>
              <w:jc w:val="center"/>
              <w:rPr>
                <w:rFonts w:ascii="仿宋" w:eastAsia="仿宋" w:hAnsi="仿宋"/>
                <w:kern w:val="0"/>
                <w:sz w:val="28"/>
                <w:szCs w:val="28"/>
              </w:rPr>
            </w:pPr>
            <w:r>
              <w:rPr>
                <w:rFonts w:ascii="仿宋" w:eastAsia="仿宋" w:hAnsi="仿宋" w:hint="eastAsia"/>
                <w:kern w:val="0"/>
                <w:sz w:val="28"/>
                <w:szCs w:val="28"/>
              </w:rPr>
              <w:t>标准名称</w:t>
            </w:r>
          </w:p>
        </w:tc>
        <w:tc>
          <w:tcPr>
            <w:tcW w:w="6753" w:type="dxa"/>
            <w:gridSpan w:val="3"/>
            <w:tcBorders>
              <w:tl2br w:val="nil"/>
              <w:tr2bl w:val="nil"/>
            </w:tcBorders>
            <w:vAlign w:val="center"/>
          </w:tcPr>
          <w:p w14:paraId="48402E19" w14:textId="77777777" w:rsidR="00D311D2" w:rsidRDefault="00D311D2">
            <w:pPr>
              <w:jc w:val="center"/>
              <w:rPr>
                <w:rFonts w:ascii="仿宋" w:eastAsia="仿宋" w:hAnsi="仿宋"/>
                <w:kern w:val="0"/>
                <w:sz w:val="28"/>
                <w:szCs w:val="28"/>
              </w:rPr>
            </w:pPr>
          </w:p>
        </w:tc>
      </w:tr>
      <w:tr w:rsidR="00D311D2" w14:paraId="646122AB" w14:textId="77777777">
        <w:trPr>
          <w:trHeight w:val="519"/>
        </w:trPr>
        <w:tc>
          <w:tcPr>
            <w:tcW w:w="1769" w:type="dxa"/>
            <w:tcBorders>
              <w:tl2br w:val="nil"/>
              <w:tr2bl w:val="nil"/>
            </w:tcBorders>
            <w:vAlign w:val="center"/>
          </w:tcPr>
          <w:p w14:paraId="57D9261C" w14:textId="77777777" w:rsidR="00D311D2" w:rsidRDefault="00D311D2">
            <w:pPr>
              <w:jc w:val="center"/>
              <w:rPr>
                <w:rFonts w:ascii="仿宋" w:eastAsia="仿宋" w:hAnsi="仿宋"/>
                <w:kern w:val="0"/>
                <w:sz w:val="28"/>
                <w:szCs w:val="28"/>
              </w:rPr>
            </w:pPr>
          </w:p>
          <w:p w14:paraId="4097D9B6" w14:textId="77777777" w:rsidR="00D311D2" w:rsidRDefault="00000000">
            <w:pPr>
              <w:jc w:val="center"/>
              <w:rPr>
                <w:rFonts w:ascii="仿宋" w:eastAsia="仿宋" w:hAnsi="仿宋"/>
                <w:kern w:val="0"/>
                <w:sz w:val="28"/>
                <w:szCs w:val="28"/>
              </w:rPr>
            </w:pPr>
            <w:r>
              <w:rPr>
                <w:rFonts w:ascii="仿宋" w:eastAsia="仿宋" w:hAnsi="仿宋" w:hint="eastAsia"/>
                <w:kern w:val="0"/>
                <w:sz w:val="28"/>
                <w:szCs w:val="28"/>
              </w:rPr>
              <w:t>复审工作组</w:t>
            </w:r>
          </w:p>
          <w:p w14:paraId="1C87F748" w14:textId="77777777" w:rsidR="00D311D2" w:rsidRDefault="00000000">
            <w:pPr>
              <w:jc w:val="center"/>
              <w:rPr>
                <w:rFonts w:ascii="仿宋" w:eastAsia="仿宋" w:hAnsi="仿宋"/>
                <w:kern w:val="0"/>
                <w:sz w:val="28"/>
                <w:szCs w:val="28"/>
              </w:rPr>
            </w:pPr>
            <w:r>
              <w:rPr>
                <w:rFonts w:ascii="仿宋" w:eastAsia="仿宋" w:hAnsi="仿宋" w:hint="eastAsia"/>
                <w:kern w:val="0"/>
                <w:sz w:val="28"/>
                <w:szCs w:val="28"/>
              </w:rPr>
              <w:t>人员名单</w:t>
            </w:r>
          </w:p>
          <w:p w14:paraId="272648AB" w14:textId="77777777" w:rsidR="00D311D2" w:rsidRDefault="00D311D2">
            <w:pPr>
              <w:jc w:val="center"/>
              <w:rPr>
                <w:rFonts w:ascii="仿宋" w:eastAsia="仿宋" w:hAnsi="仿宋"/>
                <w:kern w:val="0"/>
                <w:sz w:val="28"/>
                <w:szCs w:val="28"/>
              </w:rPr>
            </w:pPr>
          </w:p>
        </w:tc>
        <w:tc>
          <w:tcPr>
            <w:tcW w:w="6753" w:type="dxa"/>
            <w:gridSpan w:val="3"/>
            <w:tcBorders>
              <w:tl2br w:val="nil"/>
              <w:tr2bl w:val="nil"/>
            </w:tcBorders>
            <w:vAlign w:val="center"/>
          </w:tcPr>
          <w:p w14:paraId="02BE94DA" w14:textId="77777777" w:rsidR="00D311D2" w:rsidRDefault="00D311D2">
            <w:pPr>
              <w:jc w:val="center"/>
              <w:rPr>
                <w:rFonts w:ascii="仿宋" w:eastAsia="仿宋" w:hAnsi="仿宋"/>
                <w:kern w:val="0"/>
                <w:sz w:val="28"/>
                <w:szCs w:val="28"/>
              </w:rPr>
            </w:pPr>
          </w:p>
        </w:tc>
      </w:tr>
      <w:tr w:rsidR="00D311D2" w14:paraId="2C55A1ED" w14:textId="77777777">
        <w:trPr>
          <w:trHeight w:val="519"/>
        </w:trPr>
        <w:tc>
          <w:tcPr>
            <w:tcW w:w="1769" w:type="dxa"/>
            <w:tcBorders>
              <w:tl2br w:val="nil"/>
              <w:tr2bl w:val="nil"/>
            </w:tcBorders>
            <w:vAlign w:val="center"/>
          </w:tcPr>
          <w:p w14:paraId="7D7BF228" w14:textId="77777777" w:rsidR="00D311D2" w:rsidRDefault="00D311D2">
            <w:pPr>
              <w:jc w:val="center"/>
              <w:rPr>
                <w:rFonts w:ascii="仿宋" w:eastAsia="仿宋" w:hAnsi="仿宋"/>
                <w:kern w:val="0"/>
                <w:sz w:val="28"/>
                <w:szCs w:val="28"/>
              </w:rPr>
            </w:pPr>
          </w:p>
          <w:p w14:paraId="1705D8ED" w14:textId="77777777" w:rsidR="00D311D2" w:rsidRDefault="00D311D2">
            <w:pPr>
              <w:jc w:val="center"/>
              <w:rPr>
                <w:rFonts w:ascii="仿宋" w:eastAsia="仿宋" w:hAnsi="仿宋"/>
                <w:kern w:val="0"/>
                <w:sz w:val="28"/>
                <w:szCs w:val="28"/>
              </w:rPr>
            </w:pPr>
          </w:p>
          <w:p w14:paraId="565FC141" w14:textId="77777777" w:rsidR="00D311D2" w:rsidRDefault="00D311D2">
            <w:pPr>
              <w:jc w:val="center"/>
              <w:rPr>
                <w:rFonts w:ascii="仿宋" w:eastAsia="仿宋" w:hAnsi="仿宋"/>
                <w:kern w:val="0"/>
                <w:sz w:val="28"/>
                <w:szCs w:val="28"/>
              </w:rPr>
            </w:pPr>
          </w:p>
          <w:p w14:paraId="3285CD8E" w14:textId="77777777" w:rsidR="00D311D2" w:rsidRDefault="00000000">
            <w:pPr>
              <w:jc w:val="center"/>
              <w:rPr>
                <w:rFonts w:ascii="仿宋" w:eastAsia="仿宋" w:hAnsi="仿宋"/>
                <w:kern w:val="0"/>
                <w:sz w:val="28"/>
                <w:szCs w:val="28"/>
              </w:rPr>
            </w:pPr>
            <w:r>
              <w:rPr>
                <w:rFonts w:ascii="仿宋" w:eastAsia="仿宋" w:hAnsi="仿宋" w:hint="eastAsia"/>
                <w:kern w:val="0"/>
                <w:sz w:val="28"/>
                <w:szCs w:val="28"/>
              </w:rPr>
              <w:t>复审简况</w:t>
            </w:r>
          </w:p>
          <w:p w14:paraId="522B8C7D" w14:textId="77777777" w:rsidR="00D311D2" w:rsidRDefault="00D311D2">
            <w:pPr>
              <w:jc w:val="center"/>
              <w:rPr>
                <w:rFonts w:ascii="仿宋" w:eastAsia="仿宋" w:hAnsi="仿宋"/>
                <w:kern w:val="0"/>
                <w:sz w:val="28"/>
                <w:szCs w:val="28"/>
              </w:rPr>
            </w:pPr>
          </w:p>
          <w:p w14:paraId="443D55CB" w14:textId="77777777" w:rsidR="00D311D2" w:rsidRDefault="00D311D2" w:rsidP="008912F2">
            <w:pPr>
              <w:rPr>
                <w:rFonts w:ascii="仿宋" w:eastAsia="仿宋" w:hAnsi="仿宋" w:hint="eastAsia"/>
                <w:kern w:val="0"/>
                <w:sz w:val="28"/>
                <w:szCs w:val="28"/>
              </w:rPr>
            </w:pPr>
          </w:p>
        </w:tc>
        <w:tc>
          <w:tcPr>
            <w:tcW w:w="6753" w:type="dxa"/>
            <w:gridSpan w:val="3"/>
            <w:tcBorders>
              <w:tl2br w:val="nil"/>
              <w:tr2bl w:val="nil"/>
            </w:tcBorders>
            <w:vAlign w:val="center"/>
          </w:tcPr>
          <w:p w14:paraId="00112218" w14:textId="77777777" w:rsidR="00D311D2" w:rsidRDefault="00D311D2">
            <w:pPr>
              <w:jc w:val="center"/>
              <w:rPr>
                <w:rFonts w:ascii="仿宋" w:eastAsia="仿宋" w:hAnsi="仿宋"/>
                <w:kern w:val="0"/>
                <w:sz w:val="28"/>
                <w:szCs w:val="28"/>
              </w:rPr>
            </w:pPr>
          </w:p>
        </w:tc>
      </w:tr>
      <w:tr w:rsidR="00D311D2" w14:paraId="0CB87C51" w14:textId="77777777">
        <w:trPr>
          <w:trHeight w:val="519"/>
        </w:trPr>
        <w:tc>
          <w:tcPr>
            <w:tcW w:w="1769" w:type="dxa"/>
            <w:tcBorders>
              <w:tl2br w:val="nil"/>
              <w:tr2bl w:val="nil"/>
            </w:tcBorders>
            <w:vAlign w:val="center"/>
          </w:tcPr>
          <w:p w14:paraId="6C31C535" w14:textId="77777777" w:rsidR="00D311D2" w:rsidRDefault="00D311D2">
            <w:pPr>
              <w:jc w:val="center"/>
              <w:rPr>
                <w:rFonts w:ascii="仿宋" w:eastAsia="仿宋" w:hAnsi="仿宋"/>
                <w:kern w:val="0"/>
                <w:sz w:val="28"/>
                <w:szCs w:val="28"/>
              </w:rPr>
            </w:pPr>
          </w:p>
          <w:p w14:paraId="4C676E00" w14:textId="77777777" w:rsidR="00D311D2" w:rsidRDefault="00000000">
            <w:pPr>
              <w:jc w:val="center"/>
              <w:rPr>
                <w:rFonts w:ascii="仿宋" w:eastAsia="仿宋" w:hAnsi="仿宋"/>
                <w:kern w:val="0"/>
                <w:sz w:val="28"/>
                <w:szCs w:val="28"/>
              </w:rPr>
            </w:pPr>
            <w:r>
              <w:rPr>
                <w:rFonts w:ascii="仿宋" w:eastAsia="仿宋" w:hAnsi="仿宋" w:hint="eastAsia"/>
                <w:kern w:val="0"/>
                <w:sz w:val="28"/>
                <w:szCs w:val="28"/>
              </w:rPr>
              <w:t>复审意见</w:t>
            </w:r>
          </w:p>
          <w:p w14:paraId="36F3D7A2" w14:textId="77777777" w:rsidR="00D311D2" w:rsidRDefault="00D311D2">
            <w:pPr>
              <w:jc w:val="center"/>
              <w:rPr>
                <w:rFonts w:ascii="仿宋" w:eastAsia="仿宋" w:hAnsi="仿宋"/>
                <w:kern w:val="0"/>
                <w:sz w:val="28"/>
                <w:szCs w:val="28"/>
              </w:rPr>
            </w:pPr>
          </w:p>
        </w:tc>
        <w:tc>
          <w:tcPr>
            <w:tcW w:w="6753" w:type="dxa"/>
            <w:gridSpan w:val="3"/>
            <w:tcBorders>
              <w:tl2br w:val="nil"/>
              <w:tr2bl w:val="nil"/>
            </w:tcBorders>
            <w:vAlign w:val="center"/>
          </w:tcPr>
          <w:p w14:paraId="43A42F54" w14:textId="77777777" w:rsidR="00D311D2" w:rsidRDefault="00D311D2">
            <w:pPr>
              <w:jc w:val="center"/>
              <w:rPr>
                <w:rFonts w:ascii="仿宋" w:eastAsia="仿宋" w:hAnsi="仿宋"/>
                <w:kern w:val="0"/>
                <w:sz w:val="28"/>
                <w:szCs w:val="28"/>
              </w:rPr>
            </w:pPr>
          </w:p>
        </w:tc>
      </w:tr>
      <w:tr w:rsidR="00D311D2" w14:paraId="065A8A2E" w14:textId="77777777">
        <w:trPr>
          <w:trHeight w:val="1644"/>
        </w:trPr>
        <w:tc>
          <w:tcPr>
            <w:tcW w:w="1769" w:type="dxa"/>
            <w:tcBorders>
              <w:tl2br w:val="nil"/>
              <w:tr2bl w:val="nil"/>
            </w:tcBorders>
            <w:vAlign w:val="center"/>
          </w:tcPr>
          <w:p w14:paraId="1C85D7E4" w14:textId="77777777" w:rsidR="00D311D2" w:rsidRDefault="00D311D2">
            <w:pPr>
              <w:jc w:val="center"/>
              <w:rPr>
                <w:rFonts w:ascii="仿宋" w:eastAsia="仿宋" w:hAnsi="仿宋"/>
                <w:kern w:val="0"/>
                <w:sz w:val="28"/>
                <w:szCs w:val="28"/>
              </w:rPr>
            </w:pPr>
          </w:p>
          <w:p w14:paraId="55B7FC9A" w14:textId="77777777" w:rsidR="00D311D2" w:rsidRDefault="00000000">
            <w:pPr>
              <w:jc w:val="center"/>
              <w:rPr>
                <w:rFonts w:ascii="仿宋" w:eastAsia="仿宋" w:hAnsi="仿宋"/>
                <w:kern w:val="0"/>
                <w:sz w:val="28"/>
                <w:szCs w:val="28"/>
              </w:rPr>
            </w:pPr>
            <w:r>
              <w:rPr>
                <w:rFonts w:ascii="仿宋" w:eastAsia="仿宋" w:hAnsi="仿宋" w:hint="eastAsia"/>
                <w:kern w:val="0"/>
                <w:sz w:val="28"/>
                <w:szCs w:val="28"/>
              </w:rPr>
              <w:t>批准</w:t>
            </w:r>
          </w:p>
          <w:p w14:paraId="0E627152" w14:textId="77777777" w:rsidR="00D311D2" w:rsidRDefault="00D311D2">
            <w:pPr>
              <w:jc w:val="center"/>
              <w:rPr>
                <w:rFonts w:ascii="仿宋" w:eastAsia="仿宋" w:hAnsi="仿宋"/>
                <w:kern w:val="0"/>
                <w:sz w:val="28"/>
                <w:szCs w:val="28"/>
              </w:rPr>
            </w:pPr>
          </w:p>
        </w:tc>
        <w:tc>
          <w:tcPr>
            <w:tcW w:w="2156" w:type="dxa"/>
            <w:tcBorders>
              <w:tl2br w:val="nil"/>
              <w:tr2bl w:val="nil"/>
            </w:tcBorders>
            <w:vAlign w:val="center"/>
          </w:tcPr>
          <w:p w14:paraId="71A2144D" w14:textId="77777777" w:rsidR="00D311D2" w:rsidRDefault="00000000">
            <w:pPr>
              <w:jc w:val="center"/>
              <w:rPr>
                <w:rFonts w:ascii="仿宋" w:eastAsia="仿宋" w:hAnsi="仿宋"/>
                <w:kern w:val="0"/>
                <w:sz w:val="28"/>
                <w:szCs w:val="28"/>
              </w:rPr>
            </w:pPr>
            <w:r>
              <w:rPr>
                <w:rFonts w:ascii="仿宋" w:eastAsia="仿宋" w:hAnsi="仿宋" w:hint="eastAsia"/>
                <w:kern w:val="0"/>
                <w:sz w:val="28"/>
                <w:szCs w:val="28"/>
              </w:rPr>
              <w:t>（签字）</w:t>
            </w:r>
          </w:p>
        </w:tc>
        <w:tc>
          <w:tcPr>
            <w:tcW w:w="2279" w:type="dxa"/>
            <w:tcBorders>
              <w:tl2br w:val="nil"/>
              <w:tr2bl w:val="nil"/>
            </w:tcBorders>
            <w:vAlign w:val="center"/>
          </w:tcPr>
          <w:p w14:paraId="71F1D30B" w14:textId="77777777" w:rsidR="00D311D2" w:rsidRDefault="00000000">
            <w:pPr>
              <w:jc w:val="center"/>
              <w:rPr>
                <w:rFonts w:ascii="仿宋" w:eastAsia="仿宋" w:hAnsi="仿宋"/>
                <w:kern w:val="0"/>
                <w:sz w:val="28"/>
                <w:szCs w:val="28"/>
              </w:rPr>
            </w:pPr>
            <w:r>
              <w:rPr>
                <w:rFonts w:ascii="仿宋" w:eastAsia="仿宋" w:hAnsi="仿宋" w:hint="eastAsia"/>
                <w:kern w:val="0"/>
                <w:sz w:val="28"/>
                <w:szCs w:val="28"/>
              </w:rPr>
              <w:t>时间</w:t>
            </w:r>
          </w:p>
        </w:tc>
        <w:tc>
          <w:tcPr>
            <w:tcW w:w="2318" w:type="dxa"/>
            <w:tcBorders>
              <w:tl2br w:val="nil"/>
              <w:tr2bl w:val="nil"/>
            </w:tcBorders>
            <w:vAlign w:val="center"/>
          </w:tcPr>
          <w:p w14:paraId="653A3D9D" w14:textId="77777777" w:rsidR="00D311D2" w:rsidRDefault="00000000">
            <w:pPr>
              <w:jc w:val="center"/>
              <w:rPr>
                <w:rFonts w:ascii="仿宋" w:eastAsia="仿宋" w:hAnsi="仿宋"/>
                <w:kern w:val="0"/>
                <w:sz w:val="28"/>
                <w:szCs w:val="28"/>
              </w:rPr>
            </w:pPr>
            <w:r>
              <w:rPr>
                <w:rFonts w:ascii="仿宋" w:eastAsia="仿宋" w:hAnsi="仿宋" w:hint="eastAsia"/>
                <w:kern w:val="0"/>
                <w:sz w:val="28"/>
                <w:szCs w:val="28"/>
              </w:rPr>
              <w:t>20   年 月  日</w:t>
            </w:r>
          </w:p>
        </w:tc>
      </w:tr>
    </w:tbl>
    <w:p w14:paraId="5A73A787" w14:textId="77777777" w:rsidR="00D311D2" w:rsidRDefault="00D311D2">
      <w:pPr>
        <w:rPr>
          <w:rFonts w:ascii="仿宋" w:eastAsia="仿宋" w:hAnsi="仿宋" w:hint="eastAsia"/>
          <w:sz w:val="28"/>
          <w:szCs w:val="28"/>
        </w:rPr>
      </w:pPr>
    </w:p>
    <w:sectPr w:rsidR="00D311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WViZjIyMGVhY2QwNmZiMzE3Yjg1YmI5YjdlMjQ4Y2YifQ=="/>
  </w:docVars>
  <w:rsids>
    <w:rsidRoot w:val="00081DFC"/>
    <w:rsid w:val="00061567"/>
    <w:rsid w:val="000740A4"/>
    <w:rsid w:val="00081907"/>
    <w:rsid w:val="00081DFC"/>
    <w:rsid w:val="001253AD"/>
    <w:rsid w:val="00147920"/>
    <w:rsid w:val="00190DD8"/>
    <w:rsid w:val="001A5761"/>
    <w:rsid w:val="00254865"/>
    <w:rsid w:val="00340076"/>
    <w:rsid w:val="003F6A81"/>
    <w:rsid w:val="004562A4"/>
    <w:rsid w:val="00484C23"/>
    <w:rsid w:val="004B3A64"/>
    <w:rsid w:val="004C1A6A"/>
    <w:rsid w:val="00593DB2"/>
    <w:rsid w:val="005A0E94"/>
    <w:rsid w:val="005A2521"/>
    <w:rsid w:val="005D6AAC"/>
    <w:rsid w:val="005F6ABF"/>
    <w:rsid w:val="00632EBB"/>
    <w:rsid w:val="006828F0"/>
    <w:rsid w:val="006A2435"/>
    <w:rsid w:val="006B215F"/>
    <w:rsid w:val="007041CB"/>
    <w:rsid w:val="00751E0A"/>
    <w:rsid w:val="00752589"/>
    <w:rsid w:val="00860D04"/>
    <w:rsid w:val="008912F2"/>
    <w:rsid w:val="008A6D77"/>
    <w:rsid w:val="008E27EF"/>
    <w:rsid w:val="009238FE"/>
    <w:rsid w:val="009B1D89"/>
    <w:rsid w:val="00A005CA"/>
    <w:rsid w:val="00A15D32"/>
    <w:rsid w:val="00A73371"/>
    <w:rsid w:val="00AD0FF9"/>
    <w:rsid w:val="00AE06A4"/>
    <w:rsid w:val="00B037F5"/>
    <w:rsid w:val="00B4429D"/>
    <w:rsid w:val="00B85FA6"/>
    <w:rsid w:val="00BE656E"/>
    <w:rsid w:val="00BF25C9"/>
    <w:rsid w:val="00BF7073"/>
    <w:rsid w:val="00C608B8"/>
    <w:rsid w:val="00CF00C6"/>
    <w:rsid w:val="00D2015E"/>
    <w:rsid w:val="00D311D2"/>
    <w:rsid w:val="00D74276"/>
    <w:rsid w:val="00DA6681"/>
    <w:rsid w:val="00DE5FD5"/>
    <w:rsid w:val="00DE629C"/>
    <w:rsid w:val="00E11FC8"/>
    <w:rsid w:val="00E76E55"/>
    <w:rsid w:val="00EB06DD"/>
    <w:rsid w:val="00EB312A"/>
    <w:rsid w:val="00EB434A"/>
    <w:rsid w:val="00EF70A4"/>
    <w:rsid w:val="00F5049A"/>
    <w:rsid w:val="00F5345A"/>
    <w:rsid w:val="00FC2083"/>
    <w:rsid w:val="03D130B1"/>
    <w:rsid w:val="055B3AB1"/>
    <w:rsid w:val="07461ACD"/>
    <w:rsid w:val="2CE56709"/>
    <w:rsid w:val="3ED630FD"/>
    <w:rsid w:val="4ED4731A"/>
    <w:rsid w:val="664F7370"/>
    <w:rsid w:val="7BA623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8" fillcolor="white">
      <v:fill color="white"/>
    </o:shapedefaults>
    <o:shapelayout v:ext="edit">
      <o:idmap v:ext="edit" data="1"/>
    </o:shapelayout>
  </w:shapeDefaults>
  <w:decimalSymbol w:val="."/>
  <w:listSeparator w:val=","/>
  <w14:docId w14:val="4F1034F7"/>
  <w15:docId w15:val="{257B59E7-931C-41C4-9C1D-87304167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3">
    <w:name w:val="heading 3"/>
    <w:next w:val="a"/>
    <w:link w:val="30"/>
    <w:qFormat/>
    <w:pPr>
      <w:keepNext/>
      <w:keepLines/>
      <w:tabs>
        <w:tab w:val="left" w:pos="720"/>
      </w:tabs>
      <w:spacing w:before="260" w:after="260" w:line="412" w:lineRule="auto"/>
      <w:outlineLvl w:val="2"/>
    </w:pPr>
    <w:rPr>
      <w:rFonts w:ascii="Times New Roman" w:eastAsia="宋体" w:hAnsi="Times New Roman" w:cs="Times New Roman"/>
      <w:b/>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semiHidden/>
    <w:unhideWhenUsed/>
    <w:pPr>
      <w:tabs>
        <w:tab w:val="center" w:pos="4153"/>
        <w:tab w:val="right" w:pos="8306"/>
      </w:tabs>
      <w:snapToGrid w:val="0"/>
      <w:jc w:val="left"/>
    </w:pPr>
    <w:rPr>
      <w:sz w:val="18"/>
      <w:szCs w:val="18"/>
    </w:rPr>
  </w:style>
  <w:style w:type="paragraph" w:styleId="a7">
    <w:name w:val="header"/>
    <w:basedOn w:val="a"/>
    <w:link w:val="a8"/>
    <w:uiPriority w:val="99"/>
    <w:semiHidden/>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rPr>
      <w:rFonts w:asciiTheme="majorHAnsi" w:eastAsiaTheme="majorEastAsia" w:hAnsiTheme="majorHAnsi" w:cstheme="maj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a4">
    <w:name w:val="批注框文本 字符"/>
    <w:basedOn w:val="a0"/>
    <w:link w:val="a3"/>
    <w:uiPriority w:val="99"/>
    <w:semiHidden/>
    <w:qFormat/>
    <w:rPr>
      <w:sz w:val="18"/>
      <w:szCs w:val="18"/>
    </w:rPr>
  </w:style>
  <w:style w:type="paragraph" w:customStyle="1" w:styleId="1">
    <w:name w:val="无间隔1"/>
    <w:uiPriority w:val="1"/>
    <w:qFormat/>
    <w:pPr>
      <w:widowControl w:val="0"/>
      <w:jc w:val="both"/>
    </w:pPr>
    <w:rPr>
      <w:kern w:val="2"/>
      <w:sz w:val="21"/>
      <w:szCs w:val="22"/>
    </w:rPr>
  </w:style>
  <w:style w:type="character" w:customStyle="1" w:styleId="a8">
    <w:name w:val="页眉 字符"/>
    <w:basedOn w:val="a0"/>
    <w:link w:val="a7"/>
    <w:uiPriority w:val="99"/>
    <w:semiHidden/>
    <w:qFormat/>
    <w:rPr>
      <w:kern w:val="2"/>
      <w:sz w:val="18"/>
      <w:szCs w:val="18"/>
    </w:rPr>
  </w:style>
  <w:style w:type="character" w:customStyle="1" w:styleId="a6">
    <w:name w:val="页脚 字符"/>
    <w:basedOn w:val="a0"/>
    <w:link w:val="a5"/>
    <w:uiPriority w:val="99"/>
    <w:semiHidden/>
    <w:rPr>
      <w:kern w:val="2"/>
      <w:sz w:val="18"/>
      <w:szCs w:val="18"/>
    </w:rPr>
  </w:style>
  <w:style w:type="paragraph" w:styleId="aa">
    <w:name w:val="List Paragraph"/>
    <w:basedOn w:val="a"/>
    <w:uiPriority w:val="99"/>
    <w:unhideWhenUsed/>
    <w:pPr>
      <w:ind w:firstLineChars="200" w:firstLine="420"/>
    </w:pPr>
  </w:style>
  <w:style w:type="character" w:customStyle="1" w:styleId="30">
    <w:name w:val="标题 3 字符"/>
    <w:basedOn w:val="a0"/>
    <w:link w:val="3"/>
    <w:rPr>
      <w:rFonts w:ascii="Times New Roman" w:eastAsia="宋体" w:hAnsi="Times New Roman" w:cs="Times New Roman"/>
      <w:b/>
      <w:kern w:val="2"/>
      <w:sz w:val="32"/>
    </w:rPr>
  </w:style>
  <w:style w:type="paragraph" w:customStyle="1" w:styleId="ab">
    <w:name w:val="标准文件_章标题"/>
    <w:basedOn w:val="a"/>
    <w:pPr>
      <w:tabs>
        <w:tab w:val="left" w:pos="0"/>
        <w:tab w:val="left" w:pos="720"/>
      </w:tabs>
      <w:ind w:left="720" w:hanging="720"/>
      <w:outlineLvl w:val="1"/>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31"/>
    <customShpInfo spid="_x0000_s1032"/>
    <customShpInfo spid="_x0000_s1026"/>
    <customShpInfo spid="_x0000_s1037"/>
    <customShpInfo spid="_x0000_s1036"/>
    <customShpInfo spid="_x0000_s1035"/>
    <customShpInfo spid="_x0000_s1034"/>
    <customShpInfo spid="_x0000_s1033"/>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F47E81CF-BDF2-4845-B046-BA26FB753D9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14</Pages>
  <Words>710</Words>
  <Characters>4048</Characters>
  <Application>Microsoft Office Word</Application>
  <DocSecurity>0</DocSecurity>
  <Lines>33</Lines>
  <Paragraphs>9</Paragraphs>
  <ScaleCrop>false</ScaleCrop>
  <Company>Microsoft</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dc:creator>
  <cp:lastModifiedBy>C Y</cp:lastModifiedBy>
  <cp:revision>32</cp:revision>
  <dcterms:created xsi:type="dcterms:W3CDTF">2016-10-22T14:45:00Z</dcterms:created>
  <dcterms:modified xsi:type="dcterms:W3CDTF">2023-05-23T00:44:00Z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FB07AB1CA3724D4987E5706F1F0C3693</vt:lpwstr>
  </property>
</Properties>
</file>